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4CD04" w14:textId="1871A7EB" w:rsidR="008F34FA" w:rsidRPr="00F16889" w:rsidRDefault="00225CBE" w:rsidP="008F34FA">
      <w:pPr>
        <w:ind w:right="-115"/>
        <w:jc w:val="center"/>
        <w:rPr>
          <w:b/>
          <w:sz w:val="24"/>
          <w:szCs w:val="24"/>
          <w:lang w:val="lt-LT"/>
        </w:rPr>
      </w:pPr>
      <w:r w:rsidRPr="00F16889">
        <w:rPr>
          <w:b/>
          <w:sz w:val="24"/>
          <w:szCs w:val="24"/>
          <w:lang w:val="lt-LT"/>
        </w:rPr>
        <w:t>DĖL</w:t>
      </w:r>
      <w:r w:rsidR="000E57C4" w:rsidRPr="00F16889">
        <w:rPr>
          <w:b/>
          <w:sz w:val="24"/>
          <w:szCs w:val="24"/>
          <w:lang w:val="lt-LT"/>
        </w:rPr>
        <w:t xml:space="preserve"> </w:t>
      </w:r>
      <w:r w:rsidR="00582B25" w:rsidRPr="00F16889">
        <w:rPr>
          <w:b/>
          <w:sz w:val="24"/>
          <w:szCs w:val="24"/>
          <w:lang w:val="lt-LT"/>
        </w:rPr>
        <w:t xml:space="preserve">VIEŠOSIOS ĮSTAIGOS </w:t>
      </w:r>
      <w:r w:rsidR="00C53314" w:rsidRPr="00F16889">
        <w:rPr>
          <w:b/>
          <w:sz w:val="24"/>
          <w:szCs w:val="24"/>
          <w:lang w:val="lt-LT"/>
        </w:rPr>
        <w:t>„</w:t>
      </w:r>
      <w:r w:rsidR="00582B25" w:rsidRPr="00F16889">
        <w:rPr>
          <w:b/>
          <w:sz w:val="24"/>
          <w:szCs w:val="24"/>
          <w:lang w:val="lt-LT"/>
        </w:rPr>
        <w:t>JUODUPĖS KOMUNALINI</w:t>
      </w:r>
      <w:r w:rsidR="00C53314" w:rsidRPr="00F16889">
        <w:rPr>
          <w:b/>
          <w:sz w:val="24"/>
          <w:szCs w:val="24"/>
          <w:lang w:val="lt-LT"/>
        </w:rPr>
        <w:t>S</w:t>
      </w:r>
      <w:r w:rsidR="00582B25" w:rsidRPr="00F16889">
        <w:rPr>
          <w:b/>
          <w:sz w:val="24"/>
          <w:szCs w:val="24"/>
          <w:lang w:val="lt-LT"/>
        </w:rPr>
        <w:t xml:space="preserve"> ŪKI</w:t>
      </w:r>
      <w:r w:rsidR="00C53314" w:rsidRPr="00F16889">
        <w:rPr>
          <w:b/>
          <w:sz w:val="24"/>
          <w:szCs w:val="24"/>
          <w:lang w:val="lt-LT"/>
        </w:rPr>
        <w:t>S“</w:t>
      </w:r>
      <w:r w:rsidR="00582B25" w:rsidRPr="00F16889">
        <w:rPr>
          <w:b/>
          <w:sz w:val="24"/>
          <w:szCs w:val="24"/>
          <w:lang w:val="lt-LT"/>
        </w:rPr>
        <w:t xml:space="preserve"> LIKVIDAVIMO</w:t>
      </w:r>
    </w:p>
    <w:p w14:paraId="0264CD05" w14:textId="77777777" w:rsidR="008F34FA" w:rsidRPr="00F16889" w:rsidRDefault="008F34FA" w:rsidP="008F34FA">
      <w:pPr>
        <w:ind w:right="-115"/>
        <w:jc w:val="center"/>
        <w:rPr>
          <w:sz w:val="24"/>
          <w:szCs w:val="24"/>
          <w:lang w:val="lt-LT"/>
        </w:rPr>
      </w:pPr>
    </w:p>
    <w:p w14:paraId="0264CD06" w14:textId="30F18F02" w:rsidR="008F34FA" w:rsidRPr="00F16889" w:rsidRDefault="00151208" w:rsidP="008F34FA">
      <w:pPr>
        <w:ind w:right="-115"/>
        <w:jc w:val="center"/>
        <w:rPr>
          <w:sz w:val="24"/>
          <w:szCs w:val="24"/>
          <w:lang w:val="lt-LT"/>
        </w:rPr>
      </w:pPr>
      <w:r w:rsidRPr="00F16889">
        <w:rPr>
          <w:sz w:val="24"/>
          <w:szCs w:val="24"/>
          <w:lang w:val="lt-LT"/>
        </w:rPr>
        <w:t>20</w:t>
      </w:r>
      <w:r w:rsidR="00E82E3B" w:rsidRPr="00F16889">
        <w:rPr>
          <w:sz w:val="24"/>
          <w:szCs w:val="24"/>
          <w:lang w:val="lt-LT"/>
        </w:rPr>
        <w:t>20 m. liepos 31</w:t>
      </w:r>
      <w:r w:rsidR="008F34FA" w:rsidRPr="00F16889">
        <w:rPr>
          <w:sz w:val="24"/>
          <w:szCs w:val="24"/>
          <w:lang w:val="lt-LT"/>
        </w:rPr>
        <w:t xml:space="preserve"> d. Nr.</w:t>
      </w:r>
      <w:r w:rsidR="00F37F01" w:rsidRPr="00F16889">
        <w:rPr>
          <w:sz w:val="24"/>
          <w:szCs w:val="24"/>
          <w:lang w:val="lt-LT"/>
        </w:rPr>
        <w:t xml:space="preserve"> </w:t>
      </w:r>
      <w:r w:rsidR="008F34FA" w:rsidRPr="00F16889">
        <w:rPr>
          <w:sz w:val="24"/>
          <w:szCs w:val="24"/>
          <w:lang w:val="lt-LT"/>
        </w:rPr>
        <w:t>TS-</w:t>
      </w:r>
    </w:p>
    <w:p w14:paraId="0264CD07" w14:textId="77777777" w:rsidR="008F34FA" w:rsidRPr="00F16889" w:rsidRDefault="008F34FA" w:rsidP="008F34FA">
      <w:pPr>
        <w:ind w:right="-115"/>
        <w:jc w:val="center"/>
        <w:rPr>
          <w:sz w:val="24"/>
          <w:szCs w:val="24"/>
          <w:lang w:val="lt-LT"/>
        </w:rPr>
      </w:pPr>
      <w:r w:rsidRPr="00F16889">
        <w:rPr>
          <w:sz w:val="24"/>
          <w:szCs w:val="24"/>
          <w:lang w:val="lt-LT"/>
        </w:rPr>
        <w:t>Rokiškis</w:t>
      </w:r>
    </w:p>
    <w:p w14:paraId="0264CD08" w14:textId="77777777" w:rsidR="00784447" w:rsidRPr="00F16889" w:rsidRDefault="00784447" w:rsidP="00AF589A">
      <w:pPr>
        <w:ind w:right="-115"/>
        <w:rPr>
          <w:b/>
          <w:sz w:val="24"/>
          <w:szCs w:val="24"/>
          <w:lang w:val="lt-LT"/>
        </w:rPr>
      </w:pPr>
    </w:p>
    <w:p w14:paraId="294FB0F5" w14:textId="77777777" w:rsidR="005242B5" w:rsidRPr="00F16889" w:rsidRDefault="005242B5" w:rsidP="005242B5">
      <w:pPr>
        <w:pStyle w:val="Default"/>
      </w:pPr>
    </w:p>
    <w:p w14:paraId="31D95E06" w14:textId="5DBFC856" w:rsidR="00582B25" w:rsidRPr="00F568B6" w:rsidRDefault="00582B25" w:rsidP="003212D8">
      <w:pPr>
        <w:pStyle w:val="Pagrindiniotekstotrauka2"/>
        <w:tabs>
          <w:tab w:val="left" w:pos="1298"/>
        </w:tabs>
        <w:ind w:firstLine="709"/>
        <w:rPr>
          <w:szCs w:val="24"/>
        </w:rPr>
      </w:pPr>
      <w:r w:rsidRPr="00F568B6">
        <w:rPr>
          <w:szCs w:val="24"/>
        </w:rPr>
        <w:t xml:space="preserve">Vadovaudamasi Lietuvos Respublikos vietos savivaldos įstatymo </w:t>
      </w:r>
      <w:r w:rsidR="000243C3" w:rsidRPr="00F568B6">
        <w:rPr>
          <w:szCs w:val="24"/>
        </w:rPr>
        <w:t xml:space="preserve">6 straipsnio 30 punktu, </w:t>
      </w:r>
      <w:r w:rsidRPr="00F568B6">
        <w:rPr>
          <w:szCs w:val="24"/>
        </w:rPr>
        <w:t>16 straipsnio 1 dalies 22 punktu, Lietuvos Respublikos civilinio kodekso 2.95 straipsnio 1 dalimi, 2.106, 2.108, 2.110 straipsniais, Lietuvos Respublikos viešųjų įstaigų įstatymo 10 straipsnio 1 dalies</w:t>
      </w:r>
      <w:r w:rsidR="00BF42F0" w:rsidRPr="00F568B6">
        <w:rPr>
          <w:szCs w:val="24"/>
        </w:rPr>
        <w:t xml:space="preserve"> 8,</w:t>
      </w:r>
      <w:r w:rsidRPr="00F568B6">
        <w:rPr>
          <w:szCs w:val="24"/>
        </w:rPr>
        <w:t xml:space="preserve"> 11 ir 12 punktais, 17, 18 straipsniais, </w:t>
      </w:r>
      <w:r w:rsidR="00BD1AF2" w:rsidRPr="00F568B6">
        <w:rPr>
          <w:szCs w:val="24"/>
        </w:rPr>
        <w:t xml:space="preserve">Lietuvos Respublikos šilumos ūkio įstatymo 9 straipsniu, </w:t>
      </w:r>
      <w:r w:rsidRPr="00F568B6">
        <w:rPr>
          <w:szCs w:val="24"/>
        </w:rPr>
        <w:t xml:space="preserve">Rokiškio rajono savivaldybės taryba  n u s p r e n d ž i a: </w:t>
      </w:r>
    </w:p>
    <w:p w14:paraId="7AF8E258" w14:textId="3EE1C606" w:rsidR="00582B25" w:rsidRPr="00F568B6" w:rsidRDefault="00582B25" w:rsidP="003212D8">
      <w:pPr>
        <w:pStyle w:val="Pagrindiniotekstotrauka2"/>
        <w:tabs>
          <w:tab w:val="left" w:pos="1298"/>
        </w:tabs>
        <w:ind w:firstLine="709"/>
        <w:rPr>
          <w:szCs w:val="24"/>
        </w:rPr>
      </w:pPr>
      <w:r w:rsidRPr="00F568B6">
        <w:rPr>
          <w:szCs w:val="24"/>
        </w:rPr>
        <w:t>1. Likviduoti viešąją įstaigą „</w:t>
      </w:r>
      <w:r w:rsidR="00EE1322" w:rsidRPr="00F568B6">
        <w:rPr>
          <w:szCs w:val="24"/>
        </w:rPr>
        <w:t>Juodupės komunalinis ūkis</w:t>
      </w:r>
      <w:r w:rsidRPr="00F568B6">
        <w:rPr>
          <w:szCs w:val="24"/>
        </w:rPr>
        <w:t>“</w:t>
      </w:r>
      <w:r w:rsidR="003212D8" w:rsidRPr="00F568B6">
        <w:rPr>
          <w:szCs w:val="24"/>
        </w:rPr>
        <w:t xml:space="preserve"> (toliau - Įstaiga)</w:t>
      </w:r>
      <w:r w:rsidRPr="00F568B6">
        <w:rPr>
          <w:szCs w:val="24"/>
        </w:rPr>
        <w:t xml:space="preserve"> (kodas </w:t>
      </w:r>
      <w:r w:rsidRPr="00F568B6">
        <w:rPr>
          <w:szCs w:val="24"/>
          <w:shd w:val="clear" w:color="auto" w:fill="FFFFFF"/>
        </w:rPr>
        <w:t>173739274</w:t>
      </w:r>
      <w:r w:rsidR="00EE1322" w:rsidRPr="00F568B6">
        <w:rPr>
          <w:szCs w:val="24"/>
          <w:shd w:val="clear" w:color="auto" w:fill="FFFFFF"/>
        </w:rPr>
        <w:t>, buveinės adresas Pergalės g. 8A, Juodupė, Rokiškio r. sav.</w:t>
      </w:r>
      <w:r w:rsidR="00BD1AF2" w:rsidRPr="00F568B6">
        <w:rPr>
          <w:szCs w:val="24"/>
        </w:rPr>
        <w:t>) iki 202</w:t>
      </w:r>
      <w:r w:rsidR="00F901CB" w:rsidRPr="00F568B6">
        <w:rPr>
          <w:szCs w:val="24"/>
        </w:rPr>
        <w:t>1</w:t>
      </w:r>
      <w:r w:rsidR="00BD1AF2" w:rsidRPr="00F568B6">
        <w:rPr>
          <w:szCs w:val="24"/>
        </w:rPr>
        <w:t xml:space="preserve"> m. </w:t>
      </w:r>
      <w:r w:rsidR="00F901CB" w:rsidRPr="00F568B6">
        <w:rPr>
          <w:szCs w:val="24"/>
        </w:rPr>
        <w:t>kovo 1</w:t>
      </w:r>
      <w:r w:rsidR="00BD1AF2" w:rsidRPr="00F568B6">
        <w:rPr>
          <w:szCs w:val="24"/>
        </w:rPr>
        <w:t xml:space="preserve"> d.</w:t>
      </w:r>
    </w:p>
    <w:p w14:paraId="4053933B" w14:textId="3AB1F521" w:rsidR="00582B25" w:rsidRPr="00F568B6" w:rsidRDefault="00582B25" w:rsidP="003212D8">
      <w:pPr>
        <w:pStyle w:val="Pagrindiniotekstotrauka2"/>
        <w:tabs>
          <w:tab w:val="left" w:pos="1298"/>
        </w:tabs>
        <w:ind w:firstLine="709"/>
        <w:rPr>
          <w:szCs w:val="24"/>
        </w:rPr>
      </w:pPr>
      <w:bookmarkStart w:id="0" w:name="_Hlk31897219"/>
      <w:r w:rsidRPr="00F568B6">
        <w:rPr>
          <w:szCs w:val="24"/>
        </w:rPr>
        <w:t xml:space="preserve">2. Paskirti </w:t>
      </w:r>
      <w:r w:rsidR="003212D8" w:rsidRPr="00F568B6">
        <w:rPr>
          <w:szCs w:val="24"/>
        </w:rPr>
        <w:t>Į</w:t>
      </w:r>
      <w:r w:rsidRPr="00F568B6">
        <w:rPr>
          <w:szCs w:val="24"/>
        </w:rPr>
        <w:t>staigos likvidator</w:t>
      </w:r>
      <w:r w:rsidR="00F901CB" w:rsidRPr="00F568B6">
        <w:rPr>
          <w:szCs w:val="24"/>
        </w:rPr>
        <w:t>iumi</w:t>
      </w:r>
      <w:r w:rsidR="00496EB3" w:rsidRPr="00F568B6">
        <w:rPr>
          <w:szCs w:val="24"/>
        </w:rPr>
        <w:t xml:space="preserve"> Įstaigos</w:t>
      </w:r>
      <w:r w:rsidRPr="00F568B6">
        <w:rPr>
          <w:szCs w:val="24"/>
        </w:rPr>
        <w:t xml:space="preserve"> </w:t>
      </w:r>
      <w:r w:rsidR="003212D8" w:rsidRPr="00F568B6">
        <w:rPr>
          <w:szCs w:val="24"/>
        </w:rPr>
        <w:t xml:space="preserve">direktorių </w:t>
      </w:r>
      <w:bookmarkEnd w:id="0"/>
      <w:r w:rsidR="003212D8" w:rsidRPr="00F568B6">
        <w:rPr>
          <w:szCs w:val="24"/>
        </w:rPr>
        <w:t>Rimantą Kirstuką (toliau – Įstaigos likvidatorius)</w:t>
      </w:r>
      <w:r w:rsidR="004308B6" w:rsidRPr="00F568B6">
        <w:rPr>
          <w:szCs w:val="24"/>
        </w:rPr>
        <w:t xml:space="preserve"> </w:t>
      </w:r>
      <w:r w:rsidR="00F901CB" w:rsidRPr="00F568B6">
        <w:rPr>
          <w:szCs w:val="24"/>
        </w:rPr>
        <w:t>ir į</w:t>
      </w:r>
      <w:r w:rsidRPr="00F568B6">
        <w:rPr>
          <w:szCs w:val="24"/>
        </w:rPr>
        <w:t>pareigoti</w:t>
      </w:r>
      <w:r w:rsidR="003212D8" w:rsidRPr="00F568B6">
        <w:rPr>
          <w:szCs w:val="24"/>
        </w:rPr>
        <w:t xml:space="preserve"> Įstaigos</w:t>
      </w:r>
      <w:r w:rsidRPr="00F568B6">
        <w:rPr>
          <w:szCs w:val="24"/>
        </w:rPr>
        <w:t xml:space="preserve"> likvidatorių atlikti visas teisės aktais nustatytas likvidatoriaus pareigas.</w:t>
      </w:r>
    </w:p>
    <w:p w14:paraId="60E9D2E7" w14:textId="178659F9" w:rsidR="009868E5" w:rsidRPr="00F568B6" w:rsidRDefault="009868E5" w:rsidP="003212D8">
      <w:pPr>
        <w:pStyle w:val="Pagrindiniotekstotrauka2"/>
        <w:tabs>
          <w:tab w:val="left" w:pos="1298"/>
        </w:tabs>
        <w:ind w:firstLine="709"/>
        <w:rPr>
          <w:szCs w:val="24"/>
        </w:rPr>
      </w:pPr>
      <w:r w:rsidRPr="00F568B6">
        <w:rPr>
          <w:szCs w:val="24"/>
        </w:rPr>
        <w:t>3. Per</w:t>
      </w:r>
      <w:r w:rsidR="00FC4DFC" w:rsidRPr="00F568B6">
        <w:rPr>
          <w:szCs w:val="24"/>
        </w:rPr>
        <w:t xml:space="preserve">leisti AB Rokiškio butų ūkiui teises ir pareigas pagal </w:t>
      </w:r>
      <w:r w:rsidR="00FC4DFC" w:rsidRPr="00F568B6">
        <w:rPr>
          <w:szCs w:val="24"/>
          <w:lang w:eastAsia="en-US"/>
        </w:rPr>
        <w:t>2014 m. birželio 12 d. Daugiabučio namo atnaujinimo paskolos sutart</w:t>
      </w:r>
      <w:r w:rsidR="00A6082F" w:rsidRPr="00F568B6">
        <w:rPr>
          <w:szCs w:val="24"/>
          <w:lang w:eastAsia="en-US"/>
        </w:rPr>
        <w:t>i</w:t>
      </w:r>
      <w:r w:rsidR="00FC4DFC" w:rsidRPr="00F568B6">
        <w:rPr>
          <w:szCs w:val="24"/>
          <w:lang w:eastAsia="en-US"/>
        </w:rPr>
        <w:t>s Nr. 3.25/D-73JU-P064/15, Nr. 3.25/D-73JU-P063/14 ir Nr. 3.25/D-73JU-P065/16</w:t>
      </w:r>
      <w:r w:rsidR="00A6082F" w:rsidRPr="00F568B6">
        <w:rPr>
          <w:szCs w:val="24"/>
          <w:lang w:eastAsia="en-US"/>
        </w:rPr>
        <w:t>, pasirašytas tarp UAB Viešųjų investicijų plėtros agentūros ir VšĮ „Juodupės komunalinis ūk</w:t>
      </w:r>
      <w:r w:rsidR="00F568B6" w:rsidRPr="00F568B6">
        <w:rPr>
          <w:szCs w:val="24"/>
          <w:lang w:eastAsia="en-US"/>
        </w:rPr>
        <w:t>i</w:t>
      </w:r>
      <w:r w:rsidR="00A6082F" w:rsidRPr="00F568B6">
        <w:rPr>
          <w:szCs w:val="24"/>
          <w:lang w:eastAsia="en-US"/>
        </w:rPr>
        <w:t>s</w:t>
      </w:r>
      <w:r w:rsidR="00FC4DFC" w:rsidRPr="00F568B6">
        <w:rPr>
          <w:szCs w:val="24"/>
          <w:lang w:eastAsia="en-US"/>
        </w:rPr>
        <w:t>.</w:t>
      </w:r>
    </w:p>
    <w:p w14:paraId="76776A68" w14:textId="756DFCC0" w:rsidR="00EE1322" w:rsidRPr="00F568B6" w:rsidRDefault="00A6082F" w:rsidP="003212D8">
      <w:pPr>
        <w:pStyle w:val="Pagrindiniotekstotrauka2"/>
        <w:tabs>
          <w:tab w:val="left" w:pos="1298"/>
        </w:tabs>
        <w:ind w:firstLine="709"/>
        <w:rPr>
          <w:szCs w:val="24"/>
        </w:rPr>
      </w:pPr>
      <w:r w:rsidRPr="00F568B6">
        <w:rPr>
          <w:szCs w:val="24"/>
        </w:rPr>
        <w:t>4</w:t>
      </w:r>
      <w:r w:rsidR="00EE1322" w:rsidRPr="00F568B6">
        <w:rPr>
          <w:szCs w:val="24"/>
        </w:rPr>
        <w:t xml:space="preserve">. Pavesti AB „Rokiškio komunalininkas“ </w:t>
      </w:r>
      <w:r w:rsidR="00F568B6" w:rsidRPr="00F568B6">
        <w:rPr>
          <w:szCs w:val="24"/>
        </w:rPr>
        <w:t xml:space="preserve">gaminti ir tiekti šilumą bei karštą vandenį </w:t>
      </w:r>
      <w:r w:rsidR="00376C25" w:rsidRPr="00F568B6">
        <w:rPr>
          <w:szCs w:val="24"/>
        </w:rPr>
        <w:t>Juodupės miestelio gyventojams nuo 2020 m. rugsėjo 1 d.</w:t>
      </w:r>
    </w:p>
    <w:p w14:paraId="6492CA18" w14:textId="057D18DD" w:rsidR="00EE1322" w:rsidRPr="00F568B6" w:rsidRDefault="00A6082F" w:rsidP="003212D8">
      <w:pPr>
        <w:pStyle w:val="Pagrindiniotekstotrauka2"/>
        <w:tabs>
          <w:tab w:val="left" w:pos="1298"/>
        </w:tabs>
        <w:ind w:firstLine="709"/>
        <w:rPr>
          <w:szCs w:val="24"/>
        </w:rPr>
      </w:pPr>
      <w:r w:rsidRPr="00F568B6">
        <w:rPr>
          <w:szCs w:val="24"/>
        </w:rPr>
        <w:t>5</w:t>
      </w:r>
      <w:r w:rsidR="00EE1322" w:rsidRPr="00F568B6">
        <w:rPr>
          <w:szCs w:val="24"/>
        </w:rPr>
        <w:t xml:space="preserve">. </w:t>
      </w:r>
      <w:r w:rsidR="00F901CB" w:rsidRPr="00F568B6">
        <w:rPr>
          <w:szCs w:val="24"/>
        </w:rPr>
        <w:t>Leisti AB „Rokiškio komunalininkas“ nuo 2020</w:t>
      </w:r>
      <w:r w:rsidRPr="00F568B6">
        <w:rPr>
          <w:szCs w:val="24"/>
        </w:rPr>
        <w:t xml:space="preserve"> m. rugsėjo 1 d. naudotis VšĮ „Juodupės komunalinis ūkis“ turtu, reikalingu šio sprendimo </w:t>
      </w:r>
      <w:r w:rsidR="004308B6" w:rsidRPr="00F568B6">
        <w:rPr>
          <w:szCs w:val="24"/>
        </w:rPr>
        <w:t>4</w:t>
      </w:r>
      <w:r w:rsidRPr="00F568B6">
        <w:rPr>
          <w:szCs w:val="24"/>
        </w:rPr>
        <w:t xml:space="preserve"> punkte nurodytoms funkcijoms vykdyti.</w:t>
      </w:r>
    </w:p>
    <w:p w14:paraId="542CE2EC" w14:textId="52D274FA" w:rsidR="003212D8" w:rsidRPr="00F568B6" w:rsidRDefault="003212D8" w:rsidP="003212D8">
      <w:pPr>
        <w:pStyle w:val="Default"/>
        <w:tabs>
          <w:tab w:val="left" w:pos="1276"/>
        </w:tabs>
        <w:ind w:firstLine="709"/>
        <w:jc w:val="both"/>
      </w:pPr>
      <w:r w:rsidRPr="00F568B6">
        <w:t xml:space="preserve">6. Sprendimą skelbti savivaldybės interneto svetainėje </w:t>
      </w:r>
      <w:hyperlink r:id="rId9" w:history="1">
        <w:r w:rsidRPr="00F568B6">
          <w:rPr>
            <w:rStyle w:val="Hipersaitas"/>
          </w:rPr>
          <w:t>www.rokiskis.lt</w:t>
        </w:r>
      </w:hyperlink>
      <w:r w:rsidRPr="00F568B6">
        <w:t xml:space="preserve"> ir teisės aktų registre. </w:t>
      </w:r>
    </w:p>
    <w:p w14:paraId="23604C66" w14:textId="77777777" w:rsidR="003212D8" w:rsidRPr="00F568B6" w:rsidRDefault="003212D8" w:rsidP="003212D8">
      <w:pPr>
        <w:tabs>
          <w:tab w:val="left" w:pos="851"/>
        </w:tabs>
        <w:ind w:firstLine="567"/>
        <w:jc w:val="both"/>
        <w:rPr>
          <w:sz w:val="24"/>
          <w:szCs w:val="24"/>
          <w:lang w:val="lt-LT"/>
        </w:rPr>
      </w:pPr>
      <w:r w:rsidRPr="00F568B6">
        <w:rPr>
          <w:sz w:val="24"/>
          <w:szCs w:val="24"/>
          <w:lang w:val="lt-LT"/>
        </w:rPr>
        <w:t xml:space="preserve">Sprendimas per vieną mėnesį gali būti skundžiamas </w:t>
      </w:r>
      <w:r w:rsidRPr="00F568B6">
        <w:rPr>
          <w:color w:val="000000"/>
          <w:sz w:val="24"/>
          <w:szCs w:val="24"/>
          <w:shd w:val="clear" w:color="auto" w:fill="FFFFFF"/>
          <w:lang w:val="lt-LT"/>
        </w:rPr>
        <w:t>Regionų apygardos administracinio teismo Panevėžio rūmams (Respublikos g. 62, Panevėžys) Lietuvos Respublikos administracinių bylų teisenos įstatymo nustatyta tvarka.</w:t>
      </w:r>
    </w:p>
    <w:p w14:paraId="3982F82B" w14:textId="696EA13F" w:rsidR="003212D8" w:rsidRDefault="003212D8" w:rsidP="003212D8">
      <w:pPr>
        <w:pStyle w:val="Pagrindiniotekstotrauka2"/>
        <w:tabs>
          <w:tab w:val="left" w:pos="1298"/>
        </w:tabs>
        <w:ind w:firstLine="709"/>
        <w:rPr>
          <w:szCs w:val="24"/>
        </w:rPr>
      </w:pPr>
    </w:p>
    <w:p w14:paraId="08D5F5BA" w14:textId="77777777" w:rsidR="00F16889" w:rsidRPr="00F568B6" w:rsidRDefault="00F16889" w:rsidP="003212D8">
      <w:pPr>
        <w:pStyle w:val="Pagrindiniotekstotrauka2"/>
        <w:tabs>
          <w:tab w:val="left" w:pos="1298"/>
        </w:tabs>
        <w:ind w:firstLine="709"/>
        <w:rPr>
          <w:szCs w:val="24"/>
        </w:rPr>
      </w:pPr>
    </w:p>
    <w:p w14:paraId="42D4156C" w14:textId="77777777" w:rsidR="00582B25" w:rsidRPr="00F568B6" w:rsidRDefault="00582B25" w:rsidP="003212D8">
      <w:pPr>
        <w:ind w:firstLine="709"/>
        <w:rPr>
          <w:sz w:val="24"/>
          <w:szCs w:val="24"/>
          <w:lang w:val="lt-LT"/>
        </w:rPr>
      </w:pPr>
    </w:p>
    <w:p w14:paraId="5D469E88" w14:textId="77777777" w:rsidR="00582B25" w:rsidRPr="00F568B6" w:rsidRDefault="00582B25" w:rsidP="003212D8">
      <w:pPr>
        <w:ind w:firstLine="709"/>
        <w:jc w:val="both"/>
        <w:rPr>
          <w:sz w:val="24"/>
          <w:szCs w:val="24"/>
          <w:lang w:val="lt-LT" w:eastAsia="en-US"/>
        </w:rPr>
      </w:pPr>
    </w:p>
    <w:p w14:paraId="793CC07D" w14:textId="2D8278CB" w:rsidR="00582B25" w:rsidRPr="00F568B6" w:rsidRDefault="00582B25" w:rsidP="00582B25">
      <w:pPr>
        <w:jc w:val="both"/>
        <w:rPr>
          <w:sz w:val="24"/>
          <w:szCs w:val="24"/>
          <w:lang w:val="lt-LT"/>
        </w:rPr>
      </w:pPr>
      <w:r w:rsidRPr="00F568B6">
        <w:rPr>
          <w:sz w:val="24"/>
          <w:szCs w:val="24"/>
          <w:lang w:val="lt-LT"/>
        </w:rPr>
        <w:t>Savivaldybės meras</w:t>
      </w:r>
      <w:r w:rsidRPr="00F568B6">
        <w:rPr>
          <w:sz w:val="24"/>
          <w:szCs w:val="24"/>
          <w:lang w:val="lt-LT"/>
        </w:rPr>
        <w:tab/>
      </w:r>
      <w:r w:rsidRPr="00F568B6">
        <w:rPr>
          <w:sz w:val="24"/>
          <w:szCs w:val="24"/>
          <w:lang w:val="lt-LT"/>
        </w:rPr>
        <w:tab/>
      </w:r>
      <w:r w:rsidRPr="00F568B6">
        <w:rPr>
          <w:sz w:val="24"/>
          <w:szCs w:val="24"/>
          <w:lang w:val="lt-LT"/>
        </w:rPr>
        <w:tab/>
      </w:r>
      <w:r w:rsidR="003212D8" w:rsidRPr="00F568B6">
        <w:rPr>
          <w:sz w:val="24"/>
          <w:szCs w:val="24"/>
          <w:lang w:val="lt-LT"/>
        </w:rPr>
        <w:tab/>
      </w:r>
      <w:r w:rsidR="003212D8" w:rsidRPr="00F568B6">
        <w:rPr>
          <w:sz w:val="24"/>
          <w:szCs w:val="24"/>
          <w:lang w:val="lt-LT"/>
        </w:rPr>
        <w:tab/>
      </w:r>
      <w:r w:rsidR="003212D8" w:rsidRPr="00F568B6">
        <w:rPr>
          <w:sz w:val="24"/>
          <w:szCs w:val="24"/>
          <w:lang w:val="lt-LT"/>
        </w:rPr>
        <w:tab/>
      </w:r>
      <w:r w:rsidR="00F16889">
        <w:rPr>
          <w:sz w:val="24"/>
          <w:szCs w:val="24"/>
          <w:lang w:val="lt-LT"/>
        </w:rPr>
        <w:tab/>
      </w:r>
      <w:r w:rsidR="00F16889">
        <w:rPr>
          <w:sz w:val="24"/>
          <w:szCs w:val="24"/>
          <w:lang w:val="lt-LT"/>
        </w:rPr>
        <w:tab/>
      </w:r>
      <w:r w:rsidR="003212D8" w:rsidRPr="00F568B6">
        <w:rPr>
          <w:sz w:val="24"/>
          <w:szCs w:val="24"/>
          <w:lang w:val="lt-LT"/>
        </w:rPr>
        <w:t>Ramūnas Godeliauskas</w:t>
      </w:r>
    </w:p>
    <w:p w14:paraId="1ACE51E5" w14:textId="77777777" w:rsidR="003212D8" w:rsidRPr="00F568B6" w:rsidRDefault="003212D8" w:rsidP="00582B25">
      <w:pPr>
        <w:rPr>
          <w:sz w:val="24"/>
          <w:szCs w:val="24"/>
          <w:lang w:val="lt-LT"/>
        </w:rPr>
      </w:pPr>
    </w:p>
    <w:p w14:paraId="7828873E" w14:textId="77777777" w:rsidR="003212D8" w:rsidRPr="00F568B6" w:rsidRDefault="003212D8" w:rsidP="00582B25">
      <w:pPr>
        <w:rPr>
          <w:sz w:val="24"/>
          <w:szCs w:val="24"/>
          <w:lang w:val="lt-LT"/>
        </w:rPr>
      </w:pPr>
    </w:p>
    <w:p w14:paraId="45D9598C" w14:textId="77777777" w:rsidR="003212D8" w:rsidRPr="00F568B6" w:rsidRDefault="003212D8" w:rsidP="00582B25">
      <w:pPr>
        <w:rPr>
          <w:sz w:val="24"/>
          <w:szCs w:val="24"/>
          <w:lang w:val="lt-LT"/>
        </w:rPr>
      </w:pPr>
    </w:p>
    <w:p w14:paraId="31960614" w14:textId="77777777" w:rsidR="003212D8" w:rsidRDefault="003212D8" w:rsidP="00582B25">
      <w:pPr>
        <w:rPr>
          <w:sz w:val="24"/>
          <w:szCs w:val="24"/>
          <w:lang w:val="lt-LT"/>
        </w:rPr>
      </w:pPr>
    </w:p>
    <w:p w14:paraId="0160D98B" w14:textId="77777777" w:rsidR="00F16889" w:rsidRDefault="00F16889" w:rsidP="00582B25">
      <w:pPr>
        <w:rPr>
          <w:sz w:val="24"/>
          <w:szCs w:val="24"/>
          <w:lang w:val="lt-LT"/>
        </w:rPr>
      </w:pPr>
    </w:p>
    <w:p w14:paraId="7B865C25" w14:textId="77777777" w:rsidR="00F16889" w:rsidRDefault="00F16889" w:rsidP="00582B25">
      <w:pPr>
        <w:rPr>
          <w:sz w:val="24"/>
          <w:szCs w:val="24"/>
          <w:lang w:val="lt-LT"/>
        </w:rPr>
      </w:pPr>
    </w:p>
    <w:p w14:paraId="6C89EF8D" w14:textId="77777777" w:rsidR="00F16889" w:rsidRDefault="00F16889" w:rsidP="00582B25">
      <w:pPr>
        <w:rPr>
          <w:sz w:val="24"/>
          <w:szCs w:val="24"/>
          <w:lang w:val="lt-LT"/>
        </w:rPr>
      </w:pPr>
    </w:p>
    <w:p w14:paraId="6374065B" w14:textId="77777777" w:rsidR="003212D8" w:rsidRPr="00F568B6" w:rsidRDefault="003212D8" w:rsidP="00582B25">
      <w:pPr>
        <w:rPr>
          <w:sz w:val="24"/>
          <w:szCs w:val="24"/>
          <w:lang w:val="lt-LT"/>
        </w:rPr>
      </w:pPr>
    </w:p>
    <w:p w14:paraId="7524A9C5" w14:textId="77777777" w:rsidR="003212D8" w:rsidRPr="00F568B6" w:rsidRDefault="003212D8" w:rsidP="00582B25">
      <w:pPr>
        <w:rPr>
          <w:sz w:val="24"/>
          <w:szCs w:val="24"/>
          <w:lang w:val="lt-LT"/>
        </w:rPr>
      </w:pPr>
    </w:p>
    <w:p w14:paraId="1A91ED2B" w14:textId="77777777" w:rsidR="003212D8" w:rsidRPr="00F568B6" w:rsidRDefault="003212D8" w:rsidP="00582B25">
      <w:pPr>
        <w:rPr>
          <w:sz w:val="24"/>
          <w:szCs w:val="24"/>
          <w:lang w:val="lt-LT"/>
        </w:rPr>
      </w:pPr>
    </w:p>
    <w:p w14:paraId="6B44552C" w14:textId="77777777" w:rsidR="003212D8" w:rsidRPr="00F568B6" w:rsidRDefault="003212D8" w:rsidP="00582B25">
      <w:pPr>
        <w:rPr>
          <w:sz w:val="24"/>
          <w:szCs w:val="24"/>
          <w:lang w:val="lt-LT"/>
        </w:rPr>
      </w:pPr>
    </w:p>
    <w:p w14:paraId="37846EEC" w14:textId="77777777" w:rsidR="003212D8" w:rsidRPr="00F568B6" w:rsidRDefault="003212D8" w:rsidP="00582B25">
      <w:pPr>
        <w:rPr>
          <w:sz w:val="24"/>
          <w:szCs w:val="24"/>
          <w:lang w:val="lt-LT"/>
        </w:rPr>
      </w:pPr>
    </w:p>
    <w:p w14:paraId="2AB169A2" w14:textId="25B701B1" w:rsidR="00582B25" w:rsidRPr="00F568B6" w:rsidRDefault="003212D8" w:rsidP="00582B25">
      <w:pPr>
        <w:rPr>
          <w:sz w:val="24"/>
          <w:szCs w:val="24"/>
          <w:lang w:val="lt-LT"/>
        </w:rPr>
      </w:pPr>
      <w:r w:rsidRPr="00F568B6">
        <w:rPr>
          <w:sz w:val="24"/>
          <w:szCs w:val="24"/>
          <w:lang w:val="lt-LT"/>
        </w:rPr>
        <w:t>Violeta Bieliūnaitė-Vanagienė</w:t>
      </w:r>
      <w:r w:rsidR="00582B25" w:rsidRPr="00F568B6">
        <w:rPr>
          <w:sz w:val="24"/>
          <w:szCs w:val="24"/>
          <w:lang w:val="lt-LT"/>
        </w:rPr>
        <w:br w:type="page"/>
      </w:r>
    </w:p>
    <w:tbl>
      <w:tblPr>
        <w:tblW w:w="0" w:type="auto"/>
        <w:tblInd w:w="108" w:type="dxa"/>
        <w:tblLayout w:type="fixed"/>
        <w:tblLook w:val="04A0" w:firstRow="1" w:lastRow="0" w:firstColumn="1" w:lastColumn="0" w:noHBand="0" w:noVBand="1"/>
      </w:tblPr>
      <w:tblGrid>
        <w:gridCol w:w="4536"/>
        <w:gridCol w:w="600"/>
        <w:gridCol w:w="4254"/>
      </w:tblGrid>
      <w:tr w:rsidR="00582B25" w:rsidRPr="00F16889" w14:paraId="1F77A2F6" w14:textId="77777777" w:rsidTr="00582B25">
        <w:trPr>
          <w:cantSplit/>
        </w:trPr>
        <w:tc>
          <w:tcPr>
            <w:tcW w:w="4536" w:type="dxa"/>
            <w:hideMark/>
          </w:tcPr>
          <w:p w14:paraId="4C941E41" w14:textId="45B41AC7" w:rsidR="00582B25" w:rsidRPr="00F568B6" w:rsidRDefault="003212D8">
            <w:pPr>
              <w:ind w:left="-113"/>
              <w:rPr>
                <w:sz w:val="24"/>
                <w:szCs w:val="24"/>
                <w:lang w:val="lt-LT"/>
              </w:rPr>
            </w:pPr>
            <w:r w:rsidRPr="00F568B6">
              <w:rPr>
                <w:sz w:val="24"/>
                <w:szCs w:val="24"/>
                <w:lang w:val="lt-LT"/>
              </w:rPr>
              <w:lastRenderedPageBreak/>
              <w:t>Rokiškio rajono</w:t>
            </w:r>
            <w:r w:rsidR="00582B25" w:rsidRPr="00F568B6">
              <w:rPr>
                <w:sz w:val="24"/>
                <w:szCs w:val="24"/>
                <w:lang w:val="lt-LT"/>
              </w:rPr>
              <w:t xml:space="preserve"> savivaldybės tarybai</w:t>
            </w:r>
          </w:p>
        </w:tc>
        <w:tc>
          <w:tcPr>
            <w:tcW w:w="600" w:type="dxa"/>
          </w:tcPr>
          <w:p w14:paraId="6959870A" w14:textId="77777777" w:rsidR="00582B25" w:rsidRPr="00F568B6" w:rsidRDefault="00582B25">
            <w:pPr>
              <w:ind w:left="-113"/>
              <w:rPr>
                <w:sz w:val="24"/>
                <w:szCs w:val="24"/>
                <w:lang w:val="lt-LT"/>
              </w:rPr>
            </w:pPr>
          </w:p>
        </w:tc>
        <w:tc>
          <w:tcPr>
            <w:tcW w:w="4254" w:type="dxa"/>
          </w:tcPr>
          <w:p w14:paraId="2A9E8C43" w14:textId="77777777" w:rsidR="00582B25" w:rsidRPr="00F568B6" w:rsidRDefault="00582B25">
            <w:pPr>
              <w:ind w:left="-113"/>
              <w:rPr>
                <w:sz w:val="24"/>
                <w:szCs w:val="24"/>
                <w:lang w:val="lt-LT"/>
              </w:rPr>
            </w:pPr>
          </w:p>
        </w:tc>
      </w:tr>
      <w:tr w:rsidR="00582B25" w:rsidRPr="00F16889" w14:paraId="3CC915A2" w14:textId="77777777" w:rsidTr="00582B25">
        <w:trPr>
          <w:cantSplit/>
        </w:trPr>
        <w:tc>
          <w:tcPr>
            <w:tcW w:w="9390" w:type="dxa"/>
            <w:gridSpan w:val="3"/>
          </w:tcPr>
          <w:p w14:paraId="4BB368D2" w14:textId="77777777" w:rsidR="00582B25" w:rsidRPr="00F568B6" w:rsidRDefault="00582B25">
            <w:pPr>
              <w:ind w:left="-352"/>
              <w:rPr>
                <w:b/>
                <w:sz w:val="24"/>
                <w:szCs w:val="24"/>
                <w:lang w:val="lt-LT"/>
              </w:rPr>
            </w:pPr>
          </w:p>
        </w:tc>
      </w:tr>
      <w:tr w:rsidR="00582B25" w:rsidRPr="00F568B6" w14:paraId="71D4BA13" w14:textId="77777777" w:rsidTr="00582B25">
        <w:trPr>
          <w:cantSplit/>
        </w:trPr>
        <w:tc>
          <w:tcPr>
            <w:tcW w:w="9390" w:type="dxa"/>
            <w:gridSpan w:val="3"/>
            <w:hideMark/>
          </w:tcPr>
          <w:p w14:paraId="094FBD6C" w14:textId="77777777" w:rsidR="00582B25" w:rsidRPr="00F568B6" w:rsidRDefault="00582B25" w:rsidP="00730E96">
            <w:pPr>
              <w:ind w:left="-113"/>
              <w:jc w:val="center"/>
              <w:rPr>
                <w:b/>
                <w:sz w:val="24"/>
                <w:szCs w:val="24"/>
                <w:lang w:val="lt-LT"/>
              </w:rPr>
            </w:pPr>
            <w:r w:rsidRPr="00F568B6">
              <w:rPr>
                <w:b/>
                <w:sz w:val="24"/>
                <w:szCs w:val="24"/>
                <w:lang w:val="lt-LT"/>
              </w:rPr>
              <w:t>SPRENDIMO</w:t>
            </w:r>
          </w:p>
          <w:p w14:paraId="53229C58" w14:textId="014D0E93" w:rsidR="00582B25" w:rsidRPr="00F568B6" w:rsidRDefault="00582B25" w:rsidP="00730E96">
            <w:pPr>
              <w:ind w:right="-115"/>
              <w:jc w:val="center"/>
              <w:rPr>
                <w:b/>
                <w:sz w:val="24"/>
                <w:szCs w:val="24"/>
                <w:lang w:val="lt-LT"/>
              </w:rPr>
            </w:pPr>
            <w:r w:rsidRPr="00F568B6">
              <w:rPr>
                <w:b/>
                <w:sz w:val="24"/>
                <w:szCs w:val="24"/>
                <w:lang w:val="lt-LT"/>
              </w:rPr>
              <w:t>„</w:t>
            </w:r>
            <w:r w:rsidR="00730E96" w:rsidRPr="00F568B6">
              <w:rPr>
                <w:b/>
                <w:sz w:val="24"/>
                <w:szCs w:val="24"/>
                <w:lang w:val="lt-LT"/>
              </w:rPr>
              <w:t xml:space="preserve"> DĖL VIEŠOSIOS ĮSTAIGOS JUODUPĖS KOMUNALINIO ŪKIO LIKVIDAVIMO“</w:t>
            </w:r>
          </w:p>
        </w:tc>
      </w:tr>
      <w:tr w:rsidR="00582B25" w:rsidRPr="00F568B6" w14:paraId="7E2FB33E" w14:textId="77777777" w:rsidTr="00582B25">
        <w:trPr>
          <w:cantSplit/>
        </w:trPr>
        <w:tc>
          <w:tcPr>
            <w:tcW w:w="9390" w:type="dxa"/>
            <w:gridSpan w:val="3"/>
            <w:hideMark/>
          </w:tcPr>
          <w:p w14:paraId="08F37081" w14:textId="77777777" w:rsidR="00582B25" w:rsidRPr="00F568B6" w:rsidRDefault="00582B25" w:rsidP="00730E96">
            <w:pPr>
              <w:jc w:val="center"/>
              <w:rPr>
                <w:b/>
                <w:sz w:val="24"/>
                <w:szCs w:val="24"/>
                <w:lang w:val="lt-LT"/>
              </w:rPr>
            </w:pPr>
            <w:r w:rsidRPr="00F568B6">
              <w:rPr>
                <w:b/>
                <w:sz w:val="24"/>
                <w:szCs w:val="24"/>
                <w:lang w:val="lt-LT"/>
              </w:rPr>
              <w:t>PROJEKTO AIŠKINAMASIS RAŠTAS</w:t>
            </w:r>
          </w:p>
        </w:tc>
      </w:tr>
    </w:tbl>
    <w:p w14:paraId="06FC3C13" w14:textId="77777777" w:rsidR="00582B25" w:rsidRPr="00F568B6" w:rsidRDefault="00582B25" w:rsidP="00582B25">
      <w:pPr>
        <w:jc w:val="both"/>
        <w:rPr>
          <w:sz w:val="24"/>
          <w:szCs w:val="24"/>
          <w:lang w:val="lt-LT"/>
        </w:rPr>
      </w:pPr>
    </w:p>
    <w:p w14:paraId="50A86D6A" w14:textId="52C3D6C5" w:rsidR="00582B25" w:rsidRPr="00F568B6" w:rsidRDefault="00730E96" w:rsidP="00582B25">
      <w:pPr>
        <w:jc w:val="center"/>
        <w:rPr>
          <w:sz w:val="24"/>
          <w:szCs w:val="24"/>
          <w:lang w:val="lt-LT"/>
        </w:rPr>
      </w:pPr>
      <w:r w:rsidRPr="00F568B6">
        <w:rPr>
          <w:sz w:val="24"/>
          <w:szCs w:val="24"/>
          <w:lang w:val="lt-LT"/>
        </w:rPr>
        <w:t>2020-07-09</w:t>
      </w:r>
    </w:p>
    <w:p w14:paraId="376FB01B" w14:textId="3E133109" w:rsidR="00730E96" w:rsidRPr="00F568B6" w:rsidRDefault="00730E96" w:rsidP="00582B25">
      <w:pPr>
        <w:jc w:val="center"/>
        <w:rPr>
          <w:sz w:val="24"/>
          <w:szCs w:val="24"/>
          <w:lang w:val="lt-LT"/>
        </w:rPr>
      </w:pPr>
      <w:r w:rsidRPr="00F568B6">
        <w:rPr>
          <w:sz w:val="24"/>
          <w:szCs w:val="24"/>
          <w:lang w:val="lt-LT"/>
        </w:rPr>
        <w:t>Rokiškis</w:t>
      </w:r>
    </w:p>
    <w:p w14:paraId="0CB66B1F" w14:textId="77777777" w:rsidR="00730E96" w:rsidRPr="00F568B6" w:rsidRDefault="00730E96" w:rsidP="00582B25">
      <w:pPr>
        <w:ind w:firstLine="1298"/>
        <w:rPr>
          <w:sz w:val="24"/>
          <w:szCs w:val="24"/>
          <w:lang w:val="lt-LT"/>
        </w:rPr>
      </w:pPr>
    </w:p>
    <w:p w14:paraId="03937EBF" w14:textId="77777777" w:rsidR="00730E96" w:rsidRPr="00F568B6" w:rsidRDefault="00730E96" w:rsidP="00730E96">
      <w:pPr>
        <w:ind w:firstLine="567"/>
        <w:jc w:val="both"/>
        <w:rPr>
          <w:b/>
          <w:sz w:val="24"/>
          <w:szCs w:val="24"/>
          <w:lang w:val="lt-LT"/>
        </w:rPr>
      </w:pPr>
      <w:r w:rsidRPr="00F568B6">
        <w:rPr>
          <w:b/>
          <w:sz w:val="24"/>
          <w:szCs w:val="24"/>
          <w:lang w:val="lt-LT"/>
        </w:rPr>
        <w:t xml:space="preserve">Parengto sprendimo projekto tikslai ir uždaviniai. </w:t>
      </w:r>
    </w:p>
    <w:p w14:paraId="4C7215B7" w14:textId="23E7676C" w:rsidR="00730E96" w:rsidRPr="00F568B6" w:rsidRDefault="00730E96" w:rsidP="00730E96">
      <w:pPr>
        <w:ind w:firstLine="567"/>
        <w:jc w:val="both"/>
        <w:rPr>
          <w:sz w:val="24"/>
          <w:szCs w:val="24"/>
          <w:lang w:val="lt-LT"/>
        </w:rPr>
      </w:pPr>
      <w:r w:rsidRPr="00F568B6">
        <w:rPr>
          <w:sz w:val="24"/>
          <w:szCs w:val="24"/>
          <w:lang w:val="lt-LT"/>
        </w:rPr>
        <w:t>Likviduoti viešąją įstaigą Juodupės komunalinis ūkis.</w:t>
      </w:r>
    </w:p>
    <w:p w14:paraId="4FB7ED63" w14:textId="77777777" w:rsidR="00730E96" w:rsidRPr="00F568B6" w:rsidRDefault="00730E96" w:rsidP="00730E96">
      <w:pPr>
        <w:ind w:firstLine="567"/>
        <w:jc w:val="both"/>
        <w:rPr>
          <w:sz w:val="24"/>
          <w:szCs w:val="24"/>
          <w:lang w:val="lt-LT"/>
        </w:rPr>
      </w:pPr>
      <w:r w:rsidRPr="00F568B6">
        <w:rPr>
          <w:b/>
          <w:bCs/>
          <w:sz w:val="24"/>
          <w:szCs w:val="24"/>
          <w:lang w:val="lt-LT"/>
        </w:rPr>
        <w:t>Šiuo metu esantis teisinis reglamentavimas.</w:t>
      </w:r>
      <w:r w:rsidRPr="00F568B6">
        <w:rPr>
          <w:sz w:val="24"/>
          <w:szCs w:val="24"/>
          <w:lang w:val="lt-LT"/>
        </w:rPr>
        <w:t xml:space="preserve"> </w:t>
      </w:r>
    </w:p>
    <w:p w14:paraId="5E1ADBFC" w14:textId="23485E9D" w:rsidR="00730E96" w:rsidRPr="00F568B6" w:rsidRDefault="00730E96" w:rsidP="00730E96">
      <w:pPr>
        <w:ind w:firstLine="567"/>
        <w:jc w:val="both"/>
        <w:rPr>
          <w:sz w:val="24"/>
          <w:szCs w:val="24"/>
          <w:lang w:val="lt-LT"/>
        </w:rPr>
      </w:pPr>
      <w:r w:rsidRPr="00F568B6">
        <w:rPr>
          <w:sz w:val="24"/>
          <w:szCs w:val="24"/>
          <w:lang w:val="lt-LT"/>
        </w:rPr>
        <w:t>Lietuvos Respublikos vietos savivaldos įstatymas, Lietuvos Respublikos viešųjų įstaigų įstatymas.</w:t>
      </w:r>
    </w:p>
    <w:p w14:paraId="47763766" w14:textId="77777777" w:rsidR="00730E96" w:rsidRPr="00F568B6" w:rsidRDefault="00730E96" w:rsidP="00730E96">
      <w:pPr>
        <w:pStyle w:val="Antrats"/>
        <w:tabs>
          <w:tab w:val="clear" w:pos="4153"/>
          <w:tab w:val="clear" w:pos="8306"/>
          <w:tab w:val="right" w:pos="709"/>
        </w:tabs>
        <w:ind w:firstLine="567"/>
        <w:jc w:val="both"/>
        <w:rPr>
          <w:sz w:val="24"/>
          <w:szCs w:val="24"/>
          <w:lang w:val="lt-LT"/>
        </w:rPr>
      </w:pPr>
      <w:r w:rsidRPr="00F568B6">
        <w:rPr>
          <w:b/>
          <w:bCs/>
          <w:sz w:val="24"/>
          <w:szCs w:val="24"/>
          <w:lang w:val="lt-LT"/>
        </w:rPr>
        <w:t>Sprendimo projekto esmė.</w:t>
      </w:r>
      <w:r w:rsidRPr="00F568B6">
        <w:rPr>
          <w:sz w:val="24"/>
          <w:szCs w:val="24"/>
          <w:lang w:val="lt-LT"/>
        </w:rPr>
        <w:t xml:space="preserve"> </w:t>
      </w:r>
    </w:p>
    <w:p w14:paraId="689F8B1D" w14:textId="1993F5BC" w:rsidR="004752BB" w:rsidRPr="00F568B6" w:rsidRDefault="00730E96" w:rsidP="00730E96">
      <w:pPr>
        <w:autoSpaceDE w:val="0"/>
        <w:autoSpaceDN w:val="0"/>
        <w:adjustRightInd w:val="0"/>
        <w:ind w:right="-115" w:firstLine="567"/>
        <w:jc w:val="both"/>
        <w:rPr>
          <w:sz w:val="24"/>
          <w:szCs w:val="24"/>
          <w:lang w:val="lt-LT"/>
        </w:rPr>
      </w:pPr>
      <w:r w:rsidRPr="00F568B6">
        <w:rPr>
          <w:sz w:val="24"/>
          <w:szCs w:val="24"/>
          <w:lang w:val="lt-LT"/>
        </w:rPr>
        <w:t xml:space="preserve">Viešoji įstaiga Juodupės komunalinis ūkis (toliau - Įstaiga) buvo įsteigta </w:t>
      </w:r>
      <w:r w:rsidR="007C75EE" w:rsidRPr="00F568B6">
        <w:rPr>
          <w:sz w:val="24"/>
          <w:szCs w:val="24"/>
          <w:lang w:val="lt-LT"/>
        </w:rPr>
        <w:t>200</w:t>
      </w:r>
      <w:r w:rsidR="00496EB3" w:rsidRPr="00F568B6">
        <w:rPr>
          <w:sz w:val="24"/>
          <w:szCs w:val="24"/>
          <w:lang w:val="lt-LT"/>
        </w:rPr>
        <w:t>2 metais</w:t>
      </w:r>
      <w:r w:rsidR="007C75EE" w:rsidRPr="00F568B6">
        <w:rPr>
          <w:sz w:val="24"/>
          <w:szCs w:val="24"/>
          <w:lang w:val="lt-LT"/>
        </w:rPr>
        <w:t xml:space="preserve">. Pagrindinis įstaigos veiklos tikslas </w:t>
      </w:r>
      <w:r w:rsidR="0017731C" w:rsidRPr="00F568B6">
        <w:rPr>
          <w:sz w:val="24"/>
          <w:szCs w:val="24"/>
          <w:lang w:val="lt-LT"/>
        </w:rPr>
        <w:t>šilumos gamyba ir tiekimas bei karšto vandens gamyba ir tiekimas</w:t>
      </w:r>
      <w:r w:rsidR="007C75EE" w:rsidRPr="00F568B6">
        <w:rPr>
          <w:sz w:val="24"/>
          <w:szCs w:val="24"/>
          <w:lang w:val="lt-LT"/>
        </w:rPr>
        <w:t xml:space="preserve">. Įstaiga teikia ir kitas paslaugas – daugiabučių </w:t>
      </w:r>
      <w:r w:rsidR="0017731C" w:rsidRPr="00F568B6">
        <w:rPr>
          <w:sz w:val="24"/>
          <w:szCs w:val="24"/>
          <w:lang w:val="lt-LT"/>
        </w:rPr>
        <w:t xml:space="preserve">namų bendro naudojimo įrenginių priežiūros, </w:t>
      </w:r>
      <w:proofErr w:type="spellStart"/>
      <w:r w:rsidR="0017731C" w:rsidRPr="00F568B6">
        <w:rPr>
          <w:sz w:val="24"/>
          <w:szCs w:val="24"/>
          <w:lang w:val="lt-LT"/>
        </w:rPr>
        <w:t>asceniza</w:t>
      </w:r>
      <w:r w:rsidR="004752BB" w:rsidRPr="00F568B6">
        <w:rPr>
          <w:sz w:val="24"/>
          <w:szCs w:val="24"/>
          <w:lang w:val="lt-LT"/>
        </w:rPr>
        <w:t>vimo</w:t>
      </w:r>
      <w:proofErr w:type="spellEnd"/>
      <w:r w:rsidR="007C75EE" w:rsidRPr="00F568B6">
        <w:rPr>
          <w:sz w:val="24"/>
          <w:szCs w:val="24"/>
          <w:lang w:val="lt-LT"/>
        </w:rPr>
        <w:t>,</w:t>
      </w:r>
      <w:r w:rsidR="004752BB" w:rsidRPr="00F568B6">
        <w:rPr>
          <w:sz w:val="24"/>
          <w:szCs w:val="24"/>
          <w:lang w:val="lt-LT"/>
        </w:rPr>
        <w:t xml:space="preserve"> namų atnaujinimo (modernizavimo) administravimas ir kt.</w:t>
      </w:r>
    </w:p>
    <w:p w14:paraId="2A626C80" w14:textId="43378532" w:rsidR="00730E96" w:rsidRPr="00F568B6" w:rsidRDefault="004752BB" w:rsidP="006600C0">
      <w:pPr>
        <w:autoSpaceDE w:val="0"/>
        <w:autoSpaceDN w:val="0"/>
        <w:adjustRightInd w:val="0"/>
        <w:ind w:right="-115" w:firstLine="567"/>
        <w:jc w:val="both"/>
        <w:rPr>
          <w:sz w:val="24"/>
          <w:szCs w:val="24"/>
          <w:lang w:val="lt-LT"/>
        </w:rPr>
      </w:pPr>
      <w:r w:rsidRPr="00F568B6">
        <w:rPr>
          <w:sz w:val="24"/>
          <w:szCs w:val="24"/>
          <w:lang w:val="lt-LT"/>
        </w:rPr>
        <w:t>Viešųjų įstaigų įstatyme įtvirtintas viešosios įstaigos veiklos tikslas vykdyti visuomenei naudingą veiklą nesiekiant pelno. Tačiau kaip matoma iš įstaigos vykdomų veiklų – pagrindinis įstaigos tikslas teikti paslaugas, kurios kitose savivaldybėse teikiamos siekiant pelno. Pažymėtina, kad Rokiškio rajono savivaldybėje</w:t>
      </w:r>
      <w:r w:rsidR="007C75EE" w:rsidRPr="00F568B6">
        <w:rPr>
          <w:sz w:val="24"/>
          <w:szCs w:val="24"/>
          <w:lang w:val="lt-LT"/>
        </w:rPr>
        <w:t xml:space="preserve">  </w:t>
      </w:r>
      <w:r w:rsidR="00FF1468" w:rsidRPr="00F568B6">
        <w:rPr>
          <w:sz w:val="24"/>
          <w:szCs w:val="24"/>
          <w:lang w:val="lt-LT"/>
        </w:rPr>
        <w:t xml:space="preserve">daugiabučių namų bendro naudojimo įrenginių priežiūros, namų atnaujinimo (modernizavimo) administravimo funkcijas vykdo ir AB Rokiškio butų ūkis, o </w:t>
      </w:r>
      <w:proofErr w:type="spellStart"/>
      <w:r w:rsidR="00FF1468" w:rsidRPr="00F568B6">
        <w:rPr>
          <w:sz w:val="24"/>
          <w:szCs w:val="24"/>
          <w:lang w:val="lt-LT"/>
        </w:rPr>
        <w:t>ascenizavimo</w:t>
      </w:r>
      <w:proofErr w:type="spellEnd"/>
      <w:r w:rsidR="00FF1468" w:rsidRPr="00F568B6">
        <w:rPr>
          <w:sz w:val="24"/>
          <w:szCs w:val="24"/>
          <w:lang w:val="lt-LT"/>
        </w:rPr>
        <w:t xml:space="preserve">, šilumos gamybos ir tiekimo bei karšto vandens gamyba ir tiekimo paslaugas teikia AB „Rokiškio komunalininkas“. </w:t>
      </w:r>
      <w:r w:rsidR="00496EB3" w:rsidRPr="00F568B6">
        <w:rPr>
          <w:sz w:val="24"/>
          <w:szCs w:val="24"/>
          <w:lang w:val="lt-LT"/>
        </w:rPr>
        <w:t>Šilumos gamybos ir tiekimo bei karšto vandens gamyba ir tiekimo paslaugas teikia AB „Panevėžio energija“.</w:t>
      </w:r>
    </w:p>
    <w:p w14:paraId="213505D9" w14:textId="0FB841DF" w:rsidR="00496EB3" w:rsidRPr="00F568B6" w:rsidRDefault="00FF1468" w:rsidP="006600C0">
      <w:pPr>
        <w:ind w:firstLine="567"/>
        <w:jc w:val="both"/>
        <w:rPr>
          <w:sz w:val="24"/>
          <w:szCs w:val="24"/>
          <w:lang w:val="lt-LT"/>
        </w:rPr>
      </w:pPr>
      <w:r w:rsidRPr="00F568B6">
        <w:rPr>
          <w:sz w:val="24"/>
          <w:szCs w:val="24"/>
          <w:lang w:val="lt-LT"/>
        </w:rPr>
        <w:t xml:space="preserve">Valstybės kontrolė 2017 m. balandžio 25 d. Valstybinio audito ataskaitoje Nr. VA-2017-P-10-9-11 “Ar valstybės ir savivaldybių dalyvavimas valdant viešąsias įstaigas užtikrina naudą visuomenei” pateikė siūlymus savivaldybėms </w:t>
      </w:r>
      <w:r w:rsidR="006600C0" w:rsidRPr="00F568B6">
        <w:rPr>
          <w:sz w:val="24"/>
          <w:szCs w:val="24"/>
          <w:lang w:val="lt-LT"/>
        </w:rPr>
        <w:t>v</w:t>
      </w:r>
      <w:r w:rsidRPr="00F568B6">
        <w:rPr>
          <w:sz w:val="24"/>
          <w:szCs w:val="24"/>
          <w:lang w:val="lt-LT"/>
        </w:rPr>
        <w:t>adovaujantis Vietos savivaldos įstatymo nuostata, kad savivaldybė steigia naujus viešųjų paslaugų teikėjus tik išimtiniais atvejais, peržiūrėti ir jau įsteigtas viešąsias įstaigas ir spręsti dėl tikslingumo likti jų savininke ar dalininke.</w:t>
      </w:r>
      <w:r w:rsidR="006600C0" w:rsidRPr="00F568B6">
        <w:rPr>
          <w:sz w:val="24"/>
          <w:szCs w:val="24"/>
          <w:lang w:val="lt-LT"/>
        </w:rPr>
        <w:t xml:space="preserve"> Galiojantis teisinis reglamentavimas sukuria situaciją, kai viešajame valdyme dalyvaujančios institucijos ne tik nevienodai taiko skirtingų juridinių asmenų teisinių formų pasirinkimo motyvus ir kriterijus, bet ir skirtingai vertina teisės aktų nuostatas dėl valstybės funkcijų priskyrimo vienai ar kitai sričiai. Teisės aktuose nenustatyta kriterijų, kuriais vadovaudamosi valstybės ar savivaldybės institucijos, atsižvelgdamos į vykdomą veiklą pasirinktų tinkamiausią įstaigos teisinę formą. Tačiau yra nenormalu, kad savivaldybėje du skirtingos juridinės formos asmenys (viešoji įstaiga ir akcinė bendrovė) teikia tas pačias paslaugas. Taip pat atsižvelgiant į rajono gyventojų skaičių bei paslaugų apimtis neefektyvu turėti </w:t>
      </w:r>
      <w:r w:rsidR="00496EB3" w:rsidRPr="00F568B6">
        <w:rPr>
          <w:sz w:val="24"/>
          <w:szCs w:val="24"/>
          <w:lang w:val="lt-LT"/>
        </w:rPr>
        <w:t>keletą juridinių asmenų, teikiančių tas pačias paslaugas</w:t>
      </w:r>
      <w:r w:rsidR="006600C0" w:rsidRPr="00F568B6">
        <w:rPr>
          <w:sz w:val="24"/>
          <w:szCs w:val="24"/>
          <w:lang w:val="lt-LT"/>
        </w:rPr>
        <w:t>.</w:t>
      </w:r>
      <w:r w:rsidR="003E7B0C" w:rsidRPr="00F568B6">
        <w:rPr>
          <w:sz w:val="24"/>
          <w:szCs w:val="24"/>
          <w:lang w:val="lt-LT"/>
        </w:rPr>
        <w:t xml:space="preserve"> Pažymėtina, kad Lietuvoje tik dvi viešosios įstaigos teikia šilumos ir </w:t>
      </w:r>
      <w:r w:rsidR="00E02DD5">
        <w:rPr>
          <w:sz w:val="24"/>
          <w:szCs w:val="24"/>
          <w:lang w:val="lt-LT"/>
        </w:rPr>
        <w:t>karšto</w:t>
      </w:r>
      <w:r w:rsidR="003E7B0C" w:rsidRPr="00F568B6">
        <w:rPr>
          <w:sz w:val="24"/>
          <w:szCs w:val="24"/>
          <w:lang w:val="lt-LT"/>
        </w:rPr>
        <w:t xml:space="preserve"> vandens gamybos bei teikimo paslaugas</w:t>
      </w:r>
      <w:r w:rsidR="00496EB3" w:rsidRPr="00F568B6">
        <w:rPr>
          <w:sz w:val="24"/>
          <w:szCs w:val="24"/>
          <w:lang w:val="lt-LT"/>
        </w:rPr>
        <w:t xml:space="preserve"> (Juodupės komunalinis ūkis ir </w:t>
      </w:r>
      <w:proofErr w:type="spellStart"/>
      <w:r w:rsidR="00496EB3" w:rsidRPr="00F568B6">
        <w:rPr>
          <w:sz w:val="24"/>
          <w:szCs w:val="24"/>
          <w:lang w:val="lt-LT"/>
        </w:rPr>
        <w:t>Velžio</w:t>
      </w:r>
      <w:proofErr w:type="spellEnd"/>
      <w:r w:rsidR="00496EB3" w:rsidRPr="00F568B6">
        <w:rPr>
          <w:sz w:val="24"/>
          <w:szCs w:val="24"/>
          <w:lang w:val="lt-LT"/>
        </w:rPr>
        <w:t xml:space="preserve"> komunalinis ūkis)</w:t>
      </w:r>
      <w:r w:rsidR="003E7B0C" w:rsidRPr="00F568B6">
        <w:rPr>
          <w:sz w:val="24"/>
          <w:szCs w:val="24"/>
          <w:lang w:val="lt-LT"/>
        </w:rPr>
        <w:t>.</w:t>
      </w:r>
      <w:r w:rsidR="006600C0" w:rsidRPr="00F568B6">
        <w:rPr>
          <w:sz w:val="24"/>
          <w:szCs w:val="24"/>
          <w:lang w:val="lt-LT"/>
        </w:rPr>
        <w:t xml:space="preserve"> </w:t>
      </w:r>
    </w:p>
    <w:p w14:paraId="26437CB1" w14:textId="2A60E66B" w:rsidR="00936273" w:rsidRPr="00F568B6" w:rsidRDefault="00936273" w:rsidP="006600C0">
      <w:pPr>
        <w:ind w:firstLine="567"/>
        <w:jc w:val="both"/>
        <w:rPr>
          <w:sz w:val="24"/>
          <w:szCs w:val="24"/>
          <w:lang w:val="lt-LT"/>
        </w:rPr>
      </w:pPr>
      <w:r w:rsidRPr="00F568B6">
        <w:rPr>
          <w:sz w:val="24"/>
          <w:szCs w:val="24"/>
          <w:lang w:val="lt-LT"/>
        </w:rPr>
        <w:t>Įstaigos likvidavimo galimybės buvo svarstomos ne vieną kartą. 2012 m.</w:t>
      </w:r>
      <w:r w:rsidR="00FD1D8D" w:rsidRPr="00F568B6">
        <w:rPr>
          <w:sz w:val="24"/>
          <w:szCs w:val="24"/>
          <w:lang w:val="lt-LT"/>
        </w:rPr>
        <w:t xml:space="preserve"> buvo užsakyta Katilinės perdavimo iš VšĮ Juodupės komunalinio ūkio AB“ Rokiškio komunalininkas“ būdų teisinė analizė, kurią atliko teisininkas Gintautas</w:t>
      </w:r>
      <w:r w:rsidRPr="00F568B6">
        <w:rPr>
          <w:sz w:val="24"/>
          <w:szCs w:val="24"/>
          <w:lang w:val="lt-LT"/>
        </w:rPr>
        <w:t xml:space="preserve"> </w:t>
      </w:r>
      <w:r w:rsidR="00FD1D8D" w:rsidRPr="00F568B6">
        <w:rPr>
          <w:sz w:val="24"/>
          <w:szCs w:val="24"/>
          <w:lang w:val="lt-LT"/>
        </w:rPr>
        <w:t xml:space="preserve">Paltanavičius, taip pat buvo </w:t>
      </w:r>
      <w:r w:rsidRPr="00F568B6">
        <w:rPr>
          <w:sz w:val="24"/>
          <w:szCs w:val="24"/>
          <w:lang w:val="lt-LT"/>
        </w:rPr>
        <w:t>sudaryta komisija</w:t>
      </w:r>
      <w:r w:rsidR="00FD1D8D" w:rsidRPr="00F568B6">
        <w:rPr>
          <w:sz w:val="24"/>
          <w:szCs w:val="24"/>
          <w:lang w:val="lt-LT"/>
        </w:rPr>
        <w:t xml:space="preserve">, kuri </w:t>
      </w:r>
      <w:r w:rsidRPr="00F568B6">
        <w:rPr>
          <w:sz w:val="24"/>
          <w:szCs w:val="24"/>
          <w:lang w:val="lt-LT"/>
        </w:rPr>
        <w:t xml:space="preserve"> analizavo VšĮ „Juodupės komunalinis ūkis“ likvidavimo galimybes, tačiau atsižvelgiant į tai, kad įstaiga vykdė projektą, iš dalies finansuojamą ES struktūrinių paramos fondų lėšomis, kurio metu buvo pastatyta ir įrengta katilinė </w:t>
      </w:r>
      <w:r w:rsidR="00F568B6" w:rsidRPr="00F568B6">
        <w:rPr>
          <w:sz w:val="24"/>
          <w:szCs w:val="24"/>
          <w:lang w:val="lt-LT"/>
        </w:rPr>
        <w:t>Juodupės</w:t>
      </w:r>
      <w:r w:rsidRPr="00F568B6">
        <w:rPr>
          <w:sz w:val="24"/>
          <w:szCs w:val="24"/>
          <w:lang w:val="lt-LT"/>
        </w:rPr>
        <w:t xml:space="preserve"> miestelyje ir įstaiga buvo negrąžinusi 0,86 mln. Eur paskolos, </w:t>
      </w:r>
      <w:r w:rsidR="000D582F" w:rsidRPr="00F568B6">
        <w:rPr>
          <w:sz w:val="24"/>
          <w:szCs w:val="24"/>
          <w:lang w:val="lt-LT"/>
        </w:rPr>
        <w:t xml:space="preserve">VšĮ „Juodupės komunalinis ūkis“ </w:t>
      </w:r>
      <w:r w:rsidRPr="00F568B6">
        <w:rPr>
          <w:sz w:val="24"/>
          <w:szCs w:val="24"/>
          <w:lang w:val="lt-LT"/>
        </w:rPr>
        <w:t>likvidavimas dalininko sprendimu bu</w:t>
      </w:r>
      <w:r w:rsidR="00E6334F" w:rsidRPr="00F568B6">
        <w:rPr>
          <w:sz w:val="24"/>
          <w:szCs w:val="24"/>
          <w:lang w:val="lt-LT"/>
        </w:rPr>
        <w:t>vo negalimas,</w:t>
      </w:r>
      <w:r w:rsidRPr="00F568B6">
        <w:rPr>
          <w:sz w:val="24"/>
          <w:szCs w:val="24"/>
          <w:lang w:val="lt-LT"/>
        </w:rPr>
        <w:t xml:space="preserve"> </w:t>
      </w:r>
      <w:r w:rsidR="00E6334F" w:rsidRPr="00F568B6">
        <w:rPr>
          <w:sz w:val="24"/>
          <w:szCs w:val="24"/>
          <w:lang w:val="lt-LT"/>
        </w:rPr>
        <w:t>t</w:t>
      </w:r>
      <w:r w:rsidR="000D582F" w:rsidRPr="00F568B6">
        <w:rPr>
          <w:sz w:val="24"/>
          <w:szCs w:val="24"/>
          <w:lang w:val="lt-LT"/>
        </w:rPr>
        <w:t>odėl buvo</w:t>
      </w:r>
      <w:r w:rsidRPr="00F568B6">
        <w:rPr>
          <w:sz w:val="24"/>
          <w:szCs w:val="24"/>
          <w:lang w:val="lt-LT"/>
        </w:rPr>
        <w:t xml:space="preserve"> priimtas sprendimas atidėti šilumos ūkio apjungimo klausimo svarstymą iki bus grąžinta VšĮ „Juodupės komunalinis ūkis“ paskola bankui</w:t>
      </w:r>
      <w:r w:rsidR="000D582F" w:rsidRPr="00F568B6">
        <w:rPr>
          <w:sz w:val="24"/>
          <w:szCs w:val="24"/>
          <w:lang w:val="lt-LT"/>
        </w:rPr>
        <w:t xml:space="preserve"> (paskola grąžinta 2017 m.)</w:t>
      </w:r>
      <w:r w:rsidRPr="00F568B6">
        <w:rPr>
          <w:sz w:val="24"/>
          <w:szCs w:val="24"/>
          <w:lang w:val="lt-LT"/>
        </w:rPr>
        <w:t>.</w:t>
      </w:r>
      <w:r w:rsidR="000D582F" w:rsidRPr="00F568B6">
        <w:rPr>
          <w:sz w:val="24"/>
          <w:szCs w:val="24"/>
          <w:lang w:val="lt-LT"/>
        </w:rPr>
        <w:t xml:space="preserve"> </w:t>
      </w:r>
    </w:p>
    <w:p w14:paraId="7C26D201" w14:textId="0A2E2C9A" w:rsidR="006600C0" w:rsidRPr="00F568B6" w:rsidRDefault="006600C0" w:rsidP="006600C0">
      <w:pPr>
        <w:ind w:firstLine="567"/>
        <w:jc w:val="both"/>
        <w:rPr>
          <w:sz w:val="24"/>
          <w:szCs w:val="24"/>
          <w:lang w:val="lt-LT"/>
        </w:rPr>
      </w:pPr>
      <w:r w:rsidRPr="00F568B6">
        <w:rPr>
          <w:sz w:val="24"/>
          <w:szCs w:val="24"/>
          <w:lang w:val="lt-LT"/>
        </w:rPr>
        <w:lastRenderedPageBreak/>
        <w:t>Rokiškio rajono savivaldybės tarybos 2019 m. vasario 20 d. sprendimu Nr. TS-29 „</w:t>
      </w:r>
      <w:r w:rsidRPr="00F568B6">
        <w:rPr>
          <w:sz w:val="24"/>
          <w:szCs w:val="24"/>
          <w:shd w:val="clear" w:color="auto" w:fill="FFFFFF"/>
          <w:lang w:val="lt-LT"/>
        </w:rPr>
        <w:t xml:space="preserve">Dėl laikinosios AB Rokiškio butų ūkio ir AB „Rokiškio komunalininkas“ reorganizavimo komisijos sudarymo“ sudaryta komisija pateikė siūlymą </w:t>
      </w:r>
      <w:r w:rsidRPr="00F568B6">
        <w:rPr>
          <w:sz w:val="24"/>
          <w:szCs w:val="24"/>
          <w:lang w:val="lt-LT"/>
        </w:rPr>
        <w:t xml:space="preserve">išanalizuoti VšĮ Juodupės komunalinio ūkio likvidavimo ir turto investavimo į AB „Rokiškio komunalininkas“ galimybę. Rokiškio rajone tas pačias, šilumos gamybos ir tiekimo, paslaugas vykdo du skirtingų teisinių formų juridiniai asmenys. Taip pat daroma prielaida, kad perdavus šilumos gamybą ir tiekimą vienam paslaugos teikėjui, dėl sumažėjusio administracinio aparato ir masto ekonomijos padidės efektyvumas bei pelningumas. </w:t>
      </w:r>
    </w:p>
    <w:p w14:paraId="1C480E0C" w14:textId="77777777" w:rsidR="000D582F" w:rsidRPr="00F568B6" w:rsidRDefault="004308B6" w:rsidP="006600C0">
      <w:pPr>
        <w:ind w:firstLine="567"/>
        <w:jc w:val="both"/>
        <w:rPr>
          <w:sz w:val="24"/>
          <w:szCs w:val="24"/>
          <w:lang w:val="lt-LT"/>
        </w:rPr>
      </w:pPr>
      <w:r w:rsidRPr="00F568B6">
        <w:rPr>
          <w:sz w:val="24"/>
          <w:szCs w:val="24"/>
          <w:lang w:val="lt-LT"/>
        </w:rPr>
        <w:t>Šilumos ga</w:t>
      </w:r>
      <w:r w:rsidR="0033607B" w:rsidRPr="00F568B6">
        <w:rPr>
          <w:sz w:val="24"/>
          <w:szCs w:val="24"/>
          <w:lang w:val="lt-LT"/>
        </w:rPr>
        <w:t>m</w:t>
      </w:r>
      <w:r w:rsidRPr="00F568B6">
        <w:rPr>
          <w:sz w:val="24"/>
          <w:szCs w:val="24"/>
          <w:lang w:val="lt-LT"/>
        </w:rPr>
        <w:t>yba ir tiekimas yra technologiškai sudėtingas, potencialiai pavojingas gamybos procesas, reikalaujantis aukštos kvalifikacijos specialist</w:t>
      </w:r>
      <w:r w:rsidR="0033607B" w:rsidRPr="00F568B6">
        <w:rPr>
          <w:sz w:val="24"/>
          <w:szCs w:val="24"/>
          <w:lang w:val="lt-LT"/>
        </w:rPr>
        <w:t>ų</w:t>
      </w:r>
      <w:r w:rsidRPr="00F568B6">
        <w:rPr>
          <w:sz w:val="24"/>
          <w:szCs w:val="24"/>
          <w:lang w:val="lt-LT"/>
        </w:rPr>
        <w:t xml:space="preserve"> ir darbuotojų specifinių žinių.</w:t>
      </w:r>
      <w:r w:rsidR="0033607B" w:rsidRPr="00F568B6">
        <w:rPr>
          <w:sz w:val="24"/>
          <w:szCs w:val="24"/>
          <w:lang w:val="lt-LT"/>
        </w:rPr>
        <w:t xml:space="preserve"> </w:t>
      </w:r>
      <w:r w:rsidRPr="00F568B6">
        <w:rPr>
          <w:sz w:val="24"/>
          <w:szCs w:val="24"/>
          <w:lang w:val="lt-LT"/>
        </w:rPr>
        <w:t>Dėl šių priežasčių šilumos ūkio valdymo efektyvumas pasiekiamas koncentruojant valdymo grandis ir jas apjungiant. Perdavus šilumos gamybos ir tiekimo Juodupės miestelyje funkcijų vykdymą AB “Rokiškio komunalininkas” šilumos gamybos, perdavimo ir pardavimo veiklą kontroliuotų Valstybinė kainų ir energetikos kontrolės komisija</w:t>
      </w:r>
      <w:r w:rsidR="00CE7202" w:rsidRPr="00F568B6">
        <w:rPr>
          <w:sz w:val="24"/>
          <w:szCs w:val="24"/>
          <w:lang w:val="lt-LT"/>
        </w:rPr>
        <w:t>. Ši komisija tvirtintų ir šilumos kainą, todėl sumažėtų rizika dėl neteisingo kainos apskaičiavimo ir patvirtinimo.</w:t>
      </w:r>
    </w:p>
    <w:p w14:paraId="4FEA81D5" w14:textId="536CADCD" w:rsidR="004308B6" w:rsidRPr="00F568B6" w:rsidRDefault="000D582F" w:rsidP="006600C0">
      <w:pPr>
        <w:ind w:firstLine="567"/>
        <w:jc w:val="both"/>
        <w:rPr>
          <w:sz w:val="24"/>
          <w:szCs w:val="24"/>
          <w:lang w:val="lt-LT"/>
        </w:rPr>
      </w:pPr>
      <w:r w:rsidRPr="00F568B6">
        <w:rPr>
          <w:sz w:val="24"/>
          <w:szCs w:val="24"/>
          <w:lang w:val="lt-LT"/>
        </w:rPr>
        <w:t xml:space="preserve">Valstybinė kainų ir energetikos kontrolės komisija kainą tvirtina, kai šilumos gamintojas gamina 10 MW per metus. </w:t>
      </w:r>
      <w:r w:rsidR="00CE7202" w:rsidRPr="00F568B6">
        <w:rPr>
          <w:sz w:val="24"/>
          <w:szCs w:val="24"/>
          <w:lang w:val="lt-LT"/>
        </w:rPr>
        <w:t xml:space="preserve"> </w:t>
      </w:r>
      <w:r w:rsidR="00EA7E55" w:rsidRPr="00F568B6">
        <w:rPr>
          <w:sz w:val="24"/>
          <w:szCs w:val="24"/>
          <w:lang w:val="lt-LT"/>
        </w:rPr>
        <w:t xml:space="preserve"> </w:t>
      </w:r>
      <w:r w:rsidRPr="00F568B6">
        <w:rPr>
          <w:sz w:val="24"/>
          <w:szCs w:val="24"/>
          <w:lang w:val="lt-LT"/>
        </w:rPr>
        <w:t>Per 2019 m. VšĮ „Juodupės komunalinis ūkis pagamino 5,49 MW (savikaina 0,08355 Eur/kWh), o AB „Rokiškio komunalininkas“ 4,99 MW (savikaina 0,</w:t>
      </w:r>
      <w:r w:rsidR="00E02DD5">
        <w:rPr>
          <w:sz w:val="24"/>
          <w:szCs w:val="24"/>
          <w:lang w:val="lt-LT"/>
        </w:rPr>
        <w:t xml:space="preserve">09172 </w:t>
      </w:r>
      <w:r w:rsidRPr="00F568B6">
        <w:rPr>
          <w:sz w:val="24"/>
          <w:szCs w:val="24"/>
          <w:lang w:val="lt-LT"/>
        </w:rPr>
        <w:t>Eur/kWh).</w:t>
      </w:r>
    </w:p>
    <w:p w14:paraId="5285AF2C" w14:textId="6200C643" w:rsidR="00EA7E55" w:rsidRPr="00F568B6" w:rsidRDefault="00EA7E55" w:rsidP="006600C0">
      <w:pPr>
        <w:ind w:firstLine="567"/>
        <w:jc w:val="both"/>
        <w:rPr>
          <w:sz w:val="24"/>
          <w:szCs w:val="24"/>
          <w:lang w:val="lt-LT"/>
        </w:rPr>
      </w:pPr>
      <w:r w:rsidRPr="00F568B6">
        <w:rPr>
          <w:sz w:val="24"/>
          <w:szCs w:val="24"/>
          <w:lang w:val="lt-LT"/>
        </w:rPr>
        <w:t>Šiuo metu galioja rajono tarybos patvirtintos šilumos kainos:</w:t>
      </w:r>
      <w:bookmarkStart w:id="1" w:name="_GoBack"/>
      <w:bookmarkEnd w:id="1"/>
    </w:p>
    <w:p w14:paraId="6D9E03B2" w14:textId="333E6D99" w:rsidR="00EA7E55" w:rsidRPr="00F568B6" w:rsidRDefault="00EA7E55" w:rsidP="006600C0">
      <w:pPr>
        <w:ind w:firstLine="567"/>
        <w:jc w:val="both"/>
        <w:rPr>
          <w:sz w:val="24"/>
          <w:szCs w:val="24"/>
          <w:lang w:val="lt-LT"/>
        </w:rPr>
      </w:pPr>
      <w:r w:rsidRPr="00F568B6">
        <w:rPr>
          <w:sz w:val="24"/>
          <w:szCs w:val="24"/>
          <w:lang w:val="lt-LT"/>
        </w:rPr>
        <w:t>VšĮ “Juodupės komunalinio ūkio</w:t>
      </w:r>
      <w:r w:rsidR="00FF55D8" w:rsidRPr="00F568B6">
        <w:rPr>
          <w:sz w:val="24"/>
          <w:szCs w:val="24"/>
          <w:lang w:val="lt-LT"/>
        </w:rPr>
        <w:t>”</w:t>
      </w:r>
      <w:r w:rsidRPr="00F568B6">
        <w:rPr>
          <w:sz w:val="24"/>
          <w:szCs w:val="24"/>
          <w:lang w:val="lt-LT"/>
        </w:rPr>
        <w:t xml:space="preserve"> (kain</w:t>
      </w:r>
      <w:r w:rsidR="00FB0B68" w:rsidRPr="00F568B6">
        <w:rPr>
          <w:sz w:val="24"/>
          <w:szCs w:val="24"/>
          <w:lang w:val="lt-LT"/>
        </w:rPr>
        <w:t>os</w:t>
      </w:r>
      <w:r w:rsidRPr="00F568B6">
        <w:rPr>
          <w:sz w:val="24"/>
          <w:szCs w:val="24"/>
          <w:lang w:val="lt-LT"/>
        </w:rPr>
        <w:t xml:space="preserve"> patvirtint</w:t>
      </w:r>
      <w:r w:rsidR="00FB0B68" w:rsidRPr="00F568B6">
        <w:rPr>
          <w:sz w:val="24"/>
          <w:szCs w:val="24"/>
          <w:lang w:val="lt-LT"/>
        </w:rPr>
        <w:t>os</w:t>
      </w:r>
      <w:r w:rsidRPr="00F568B6">
        <w:rPr>
          <w:sz w:val="24"/>
          <w:szCs w:val="24"/>
          <w:lang w:val="lt-LT"/>
        </w:rPr>
        <w:t xml:space="preserve"> 2019-02-20 Rokiškio rajono savivaldybės tarybos sprendimu Nr. TS-19) šilumos vienanarė kaina 8,8 euro ct/kWh be PVM, </w:t>
      </w:r>
      <w:r w:rsidR="00E02DD5">
        <w:rPr>
          <w:sz w:val="24"/>
          <w:szCs w:val="24"/>
          <w:lang w:val="lt-LT"/>
        </w:rPr>
        <w:t>karšto</w:t>
      </w:r>
      <w:r w:rsidRPr="00F568B6">
        <w:rPr>
          <w:sz w:val="24"/>
          <w:szCs w:val="24"/>
          <w:lang w:val="lt-LT"/>
        </w:rPr>
        <w:t xml:space="preserve"> vandens kaina 6,00 Eur/kub. m Be PVM.</w:t>
      </w:r>
      <w:r w:rsidR="00FD1D8D" w:rsidRPr="00F568B6">
        <w:rPr>
          <w:sz w:val="24"/>
          <w:szCs w:val="24"/>
          <w:lang w:val="lt-LT"/>
        </w:rPr>
        <w:t xml:space="preserve"> </w:t>
      </w:r>
    </w:p>
    <w:p w14:paraId="4BF1F4C5" w14:textId="6BE3A3C0" w:rsidR="000D582F" w:rsidRPr="00F568B6" w:rsidRDefault="00EA7E55" w:rsidP="004B30B8">
      <w:pPr>
        <w:ind w:firstLine="567"/>
        <w:jc w:val="both"/>
        <w:rPr>
          <w:sz w:val="24"/>
          <w:szCs w:val="24"/>
          <w:lang w:val="lt-LT"/>
        </w:rPr>
      </w:pPr>
      <w:r w:rsidRPr="00F568B6">
        <w:rPr>
          <w:sz w:val="24"/>
          <w:szCs w:val="24"/>
          <w:lang w:val="lt-LT"/>
        </w:rPr>
        <w:t>AB “Rokiškio komunalininkas</w:t>
      </w:r>
      <w:r w:rsidR="00FB0B68" w:rsidRPr="00F568B6">
        <w:rPr>
          <w:sz w:val="24"/>
          <w:szCs w:val="24"/>
          <w:lang w:val="lt-LT"/>
        </w:rPr>
        <w:t xml:space="preserve">” (kainos patvirtintos 2018-12-21 Rokiškio rajono savivaldybės tarybos sprendimu Nr. TS-277) šilumos vienanarė kaina 9,45 euro ct/kWh be PVM, </w:t>
      </w:r>
      <w:r w:rsidR="00E02DD5">
        <w:rPr>
          <w:sz w:val="24"/>
          <w:szCs w:val="24"/>
          <w:lang w:val="lt-LT"/>
        </w:rPr>
        <w:t>karšto</w:t>
      </w:r>
      <w:r w:rsidR="00FB0B68" w:rsidRPr="00F568B6">
        <w:rPr>
          <w:sz w:val="24"/>
          <w:szCs w:val="24"/>
          <w:lang w:val="lt-LT"/>
        </w:rPr>
        <w:t xml:space="preserve"> vandens kaina 6,19 Eur/kub. m </w:t>
      </w:r>
      <w:r w:rsidR="00FF55D8" w:rsidRPr="00F568B6">
        <w:rPr>
          <w:sz w:val="24"/>
          <w:szCs w:val="24"/>
          <w:lang w:val="lt-LT"/>
        </w:rPr>
        <w:t>b</w:t>
      </w:r>
      <w:r w:rsidR="00FB0B68" w:rsidRPr="00F568B6">
        <w:rPr>
          <w:sz w:val="24"/>
          <w:szCs w:val="24"/>
          <w:lang w:val="lt-LT"/>
        </w:rPr>
        <w:t>e PVM.</w:t>
      </w:r>
      <w:r w:rsidR="004B30B8" w:rsidRPr="00F568B6">
        <w:rPr>
          <w:sz w:val="24"/>
          <w:szCs w:val="24"/>
          <w:lang w:val="lt-LT"/>
        </w:rPr>
        <w:t xml:space="preserve"> </w:t>
      </w:r>
    </w:p>
    <w:p w14:paraId="6109B361" w14:textId="4C338C2B" w:rsidR="004B30B8" w:rsidRPr="00F568B6" w:rsidRDefault="004B30B8" w:rsidP="004B30B8">
      <w:pPr>
        <w:ind w:firstLine="567"/>
        <w:jc w:val="both"/>
        <w:rPr>
          <w:sz w:val="24"/>
          <w:szCs w:val="24"/>
          <w:lang w:val="lt-LT"/>
        </w:rPr>
      </w:pPr>
      <w:r w:rsidRPr="00F568B6">
        <w:rPr>
          <w:sz w:val="24"/>
          <w:szCs w:val="24"/>
          <w:lang w:val="lt-LT"/>
        </w:rPr>
        <w:t>Abi analizuojamos įstaigos šią veiklą vykdo pelningai.</w:t>
      </w:r>
    </w:p>
    <w:p w14:paraId="0F7B4AA3" w14:textId="23F87D65" w:rsidR="00FF55D8" w:rsidRPr="00F568B6" w:rsidRDefault="00FF55D8" w:rsidP="00FF55D8">
      <w:pPr>
        <w:ind w:firstLine="567"/>
        <w:jc w:val="both"/>
        <w:rPr>
          <w:sz w:val="24"/>
          <w:szCs w:val="24"/>
          <w:lang w:val="lt-LT"/>
        </w:rPr>
      </w:pPr>
      <w:r w:rsidRPr="00F568B6">
        <w:rPr>
          <w:sz w:val="24"/>
          <w:szCs w:val="24"/>
          <w:lang w:val="lt-LT"/>
        </w:rPr>
        <w:t>Šilumos kaina apskaičiuojama vadovaujantis šilumos kainų nustatymo metodika.</w:t>
      </w:r>
      <w:r w:rsidRPr="00F568B6">
        <w:rPr>
          <w:spacing w:val="2"/>
          <w:sz w:val="24"/>
          <w:szCs w:val="24"/>
          <w:shd w:val="clear" w:color="auto" w:fill="FFFFFF"/>
          <w:lang w:val="lt-LT"/>
        </w:rPr>
        <w:t xml:space="preserve"> Šilumos ir (ar) karšto vandens kainos grindžiamos šilumos tiekėjo būtinomis (valstybės normuojamomis) šilumos ar karšto vandens ruošimo (pirkimo), perdavimo, įvadinių atsiskaitomųjų šilumos ir (ar) karšto vandens apskaitos prietaisų įrengimo, priežiūros ir patikros, sąskaitų (mokėjimo pranešimų) už šilumą ir (ar) karštą vandenį parengimo ir pateikimo vartotojams bei apskaitos sąnaudomis.</w:t>
      </w:r>
    </w:p>
    <w:p w14:paraId="67817AE4" w14:textId="77777777" w:rsidR="00CC3D9C" w:rsidRPr="00F568B6" w:rsidRDefault="001F58A4" w:rsidP="006600C0">
      <w:pPr>
        <w:ind w:firstLine="567"/>
        <w:jc w:val="both"/>
        <w:rPr>
          <w:sz w:val="24"/>
          <w:szCs w:val="24"/>
          <w:lang w:val="lt-LT"/>
        </w:rPr>
      </w:pPr>
      <w:r w:rsidRPr="00F568B6">
        <w:rPr>
          <w:sz w:val="24"/>
          <w:szCs w:val="24"/>
          <w:lang w:val="lt-LT"/>
        </w:rPr>
        <w:t>Šilumos kainos struktūroje didžiausią dalį sudaro darbo užmokestis (įskaitant soc. draudimą)  AB „Rokiškio komunalininkas“ – 34 proc., VšĮ „Juodupės komunalinis ūkis 49,6 proc.; kuro sąnaudos AB „Rokiškio komunalininkas“ – 34 proc., VšĮ „Juodupės komunalinis ūkis 21,7 proc.; nusidėvėjimo sąnaudos  AB „Rokiškio komunalininkas“ – 15 proc., VšĮ „Juodupės komunalinis ūkis 12,2 proc.</w:t>
      </w:r>
    </w:p>
    <w:p w14:paraId="6CB99D08" w14:textId="77777777" w:rsidR="00245828" w:rsidRPr="00F568B6" w:rsidRDefault="00CC3D9C" w:rsidP="00D82A57">
      <w:pPr>
        <w:ind w:firstLine="567"/>
        <w:jc w:val="both"/>
        <w:rPr>
          <w:bCs/>
          <w:sz w:val="24"/>
          <w:szCs w:val="24"/>
          <w:lang w:val="lt-LT"/>
        </w:rPr>
      </w:pPr>
      <w:r w:rsidRPr="00F568B6">
        <w:rPr>
          <w:sz w:val="24"/>
          <w:szCs w:val="24"/>
          <w:lang w:val="lt-LT"/>
        </w:rPr>
        <w:t>Priėmus sprendimą likviduoti VšĮ „Juodupės komunalinis ūkis“</w:t>
      </w:r>
      <w:r w:rsidR="00B54F3C" w:rsidRPr="00F568B6">
        <w:rPr>
          <w:sz w:val="24"/>
          <w:szCs w:val="24"/>
          <w:lang w:val="lt-LT"/>
        </w:rPr>
        <w:t xml:space="preserve"> projektuojama, kad</w:t>
      </w:r>
      <w:r w:rsidRPr="00F568B6">
        <w:rPr>
          <w:sz w:val="24"/>
          <w:szCs w:val="24"/>
          <w:lang w:val="lt-LT"/>
        </w:rPr>
        <w:t xml:space="preserve"> 11 katilinės darbuotojų pereis dirbti į AB „Rokiškio komunalininkas“</w:t>
      </w:r>
      <w:r w:rsidR="00D82A57" w:rsidRPr="00F568B6">
        <w:rPr>
          <w:sz w:val="24"/>
          <w:szCs w:val="24"/>
          <w:lang w:val="lt-LT"/>
        </w:rPr>
        <w:t>. Katilinės  d</w:t>
      </w:r>
      <w:r w:rsidR="00D82A57" w:rsidRPr="00F568B6">
        <w:rPr>
          <w:bCs/>
          <w:sz w:val="24"/>
          <w:szCs w:val="24"/>
          <w:lang w:val="lt-LT"/>
        </w:rPr>
        <w:t>arbuotojams būtų pasiūlytos analogiškos darbo vietos, jiems būtų galima taikyti lankstesnį apmokėjimą už darbą ir motyvavimo sistemas</w:t>
      </w:r>
      <w:r w:rsidRPr="00F568B6">
        <w:rPr>
          <w:sz w:val="24"/>
          <w:szCs w:val="24"/>
          <w:lang w:val="lt-LT"/>
        </w:rPr>
        <w:t xml:space="preserve">. </w:t>
      </w:r>
      <w:r w:rsidR="00D82A57" w:rsidRPr="00F568B6">
        <w:rPr>
          <w:sz w:val="24"/>
          <w:szCs w:val="24"/>
          <w:lang w:val="lt-LT"/>
        </w:rPr>
        <w:t>6 a</w:t>
      </w:r>
      <w:r w:rsidR="001D2C1B" w:rsidRPr="00F568B6">
        <w:rPr>
          <w:sz w:val="24"/>
          <w:szCs w:val="24"/>
          <w:lang w:val="lt-LT"/>
        </w:rPr>
        <w:t xml:space="preserve">dministracijos darbuotojai </w:t>
      </w:r>
      <w:r w:rsidR="00D82A57" w:rsidRPr="00F568B6">
        <w:rPr>
          <w:sz w:val="24"/>
          <w:szCs w:val="24"/>
          <w:lang w:val="lt-LT"/>
        </w:rPr>
        <w:t>bus atleisti taip optimizuojant administracines išlaidas, kurios AB „Rokiškio komunalininkas“ šilumos kainos struktūroje sudaro 8 proc. bei s</w:t>
      </w:r>
      <w:r w:rsidR="00D82A57" w:rsidRPr="00F568B6">
        <w:rPr>
          <w:bCs/>
          <w:sz w:val="24"/>
          <w:szCs w:val="24"/>
          <w:lang w:val="lt-LT"/>
        </w:rPr>
        <w:t>umažinant savivaldybės kontroliuojamų įmonių (įstaigų) vadovų.</w:t>
      </w:r>
    </w:p>
    <w:p w14:paraId="2871D076" w14:textId="765D3F69" w:rsidR="00496EB3" w:rsidRPr="00F568B6" w:rsidRDefault="00D82A57" w:rsidP="00D82A57">
      <w:pPr>
        <w:ind w:firstLine="567"/>
        <w:jc w:val="both"/>
        <w:rPr>
          <w:bCs/>
          <w:sz w:val="24"/>
          <w:szCs w:val="24"/>
          <w:lang w:val="lt-LT"/>
        </w:rPr>
      </w:pPr>
      <w:r w:rsidRPr="00F568B6">
        <w:rPr>
          <w:sz w:val="24"/>
          <w:szCs w:val="24"/>
          <w:lang w:val="lt-LT"/>
        </w:rPr>
        <w:t xml:space="preserve"> </w:t>
      </w:r>
      <w:r w:rsidR="00245828" w:rsidRPr="00F568B6">
        <w:rPr>
          <w:sz w:val="24"/>
          <w:szCs w:val="24"/>
          <w:lang w:val="lt-LT"/>
        </w:rPr>
        <w:t>Kieto kuro, kuris naudojamas tiek AB „Rokiškio komunalininkas“, tiek VšĮ „Juodupės komunalinis ūkis“  kaina keletą metų iš eilės mažėja, todėl tvirtinant naują šilumos kainą, kaštai kurui mažėtų, o tai lemtų šilumos kainos mažėjimą.</w:t>
      </w:r>
    </w:p>
    <w:p w14:paraId="0092D3A9" w14:textId="7A1CD52E" w:rsidR="00541EC2" w:rsidRPr="00F568B6" w:rsidRDefault="00B54F3C" w:rsidP="00541EC2">
      <w:pPr>
        <w:autoSpaceDE w:val="0"/>
        <w:autoSpaceDN w:val="0"/>
        <w:adjustRightInd w:val="0"/>
        <w:ind w:right="-115" w:firstLine="567"/>
        <w:jc w:val="both"/>
        <w:rPr>
          <w:iCs/>
          <w:sz w:val="24"/>
          <w:szCs w:val="24"/>
          <w:lang w:val="lt-LT"/>
        </w:rPr>
      </w:pPr>
      <w:r w:rsidRPr="00F568B6">
        <w:rPr>
          <w:sz w:val="24"/>
          <w:szCs w:val="24"/>
          <w:lang w:val="lt-LT"/>
        </w:rPr>
        <w:t xml:space="preserve">VšĮ „Juodupės komunalinis ūkis“ turto nusidėvėjimo sąnaudos yra skaičiuojamos nuo balansinės turto vertės, bei mažinamos turto, įsigyto iš paramos fondų lėšų nusidėvėjimo sąnaudomis. Į AB „Rokiškio komunalininkas“ </w:t>
      </w:r>
      <w:r w:rsidR="00245828" w:rsidRPr="00F568B6">
        <w:rPr>
          <w:sz w:val="24"/>
          <w:szCs w:val="24"/>
          <w:lang w:val="lt-LT"/>
        </w:rPr>
        <w:t>šiuo metu VšĮ „Juodupės komunalinis ūkis“ priklausantis</w:t>
      </w:r>
      <w:r w:rsidRPr="00F568B6">
        <w:rPr>
          <w:sz w:val="24"/>
          <w:szCs w:val="24"/>
          <w:lang w:val="lt-LT"/>
        </w:rPr>
        <w:t xml:space="preserve"> turtas b</w:t>
      </w:r>
      <w:r w:rsidR="00932521">
        <w:rPr>
          <w:sz w:val="24"/>
          <w:szCs w:val="24"/>
          <w:lang w:val="lt-LT"/>
        </w:rPr>
        <w:t xml:space="preserve">ūtų </w:t>
      </w:r>
      <w:r w:rsidRPr="00F568B6">
        <w:rPr>
          <w:sz w:val="24"/>
          <w:szCs w:val="24"/>
          <w:lang w:val="lt-LT"/>
        </w:rPr>
        <w:t>investuojamas rinkos verte.</w:t>
      </w:r>
      <w:r w:rsidR="003F42E6" w:rsidRPr="00F568B6">
        <w:rPr>
          <w:sz w:val="24"/>
          <w:szCs w:val="24"/>
          <w:lang w:val="lt-LT"/>
        </w:rPr>
        <w:t xml:space="preserve"> Viešosios įstaigos katilinės balansinė vertė 2020-06-30, nuo kurios skaičiuojamas nusidėvėjimas</w:t>
      </w:r>
      <w:r w:rsidR="00245828" w:rsidRPr="00F568B6">
        <w:rPr>
          <w:sz w:val="24"/>
          <w:szCs w:val="24"/>
          <w:lang w:val="lt-LT"/>
        </w:rPr>
        <w:t xml:space="preserve"> </w:t>
      </w:r>
      <w:r w:rsidR="003F42E6" w:rsidRPr="00F568B6">
        <w:rPr>
          <w:sz w:val="24"/>
          <w:szCs w:val="24"/>
          <w:lang w:val="lt-LT"/>
        </w:rPr>
        <w:t xml:space="preserve">yra 1057303,76 Eur, o rinkos </w:t>
      </w:r>
      <w:r w:rsidR="00245828" w:rsidRPr="00F568B6">
        <w:rPr>
          <w:sz w:val="24"/>
          <w:szCs w:val="24"/>
          <w:lang w:val="lt-LT"/>
        </w:rPr>
        <w:t>vertė</w:t>
      </w:r>
      <w:r w:rsidR="003F42E6" w:rsidRPr="00F568B6">
        <w:rPr>
          <w:sz w:val="24"/>
          <w:szCs w:val="24"/>
          <w:lang w:val="lt-LT"/>
        </w:rPr>
        <w:t>, pagal kurią nusidėvėjimą</w:t>
      </w:r>
      <w:r w:rsidR="00245828" w:rsidRPr="00F568B6">
        <w:rPr>
          <w:sz w:val="24"/>
          <w:szCs w:val="24"/>
          <w:lang w:val="lt-LT"/>
        </w:rPr>
        <w:t xml:space="preserve"> skaičiuotų ir</w:t>
      </w:r>
      <w:r w:rsidR="003F42E6" w:rsidRPr="00F568B6">
        <w:rPr>
          <w:sz w:val="24"/>
          <w:szCs w:val="24"/>
          <w:lang w:val="lt-LT"/>
        </w:rPr>
        <w:t xml:space="preserve"> į </w:t>
      </w:r>
      <w:r w:rsidR="00932521">
        <w:rPr>
          <w:sz w:val="24"/>
          <w:szCs w:val="24"/>
          <w:lang w:val="lt-LT"/>
        </w:rPr>
        <w:t xml:space="preserve">šilumos </w:t>
      </w:r>
      <w:r w:rsidR="003F42E6" w:rsidRPr="00F568B6">
        <w:rPr>
          <w:sz w:val="24"/>
          <w:szCs w:val="24"/>
          <w:lang w:val="lt-LT"/>
        </w:rPr>
        <w:t xml:space="preserve">kainos struktūrą įtrauktų akcinė bendrovė yra tik 25797 Eur. </w:t>
      </w:r>
      <w:r w:rsidR="003F42E6" w:rsidRPr="00F568B6">
        <w:rPr>
          <w:sz w:val="24"/>
          <w:szCs w:val="24"/>
          <w:lang w:val="lt-LT"/>
        </w:rPr>
        <w:lastRenderedPageBreak/>
        <w:t>Atsižvelgiant į tai kas išdėstyta, projektuojama AB „Rokiškio komunalininkas“ šilumos kaina perdavus VšĮ „Juodupės komunalinis ūkis“ šilumos gamybos ir tiekimo veiklą yra</w:t>
      </w:r>
      <w:r w:rsidR="00245828" w:rsidRPr="00F568B6">
        <w:rPr>
          <w:sz w:val="24"/>
          <w:szCs w:val="24"/>
          <w:lang w:val="lt-LT"/>
        </w:rPr>
        <w:t xml:space="preserve"> mažesnė nei šiuo metu.</w:t>
      </w:r>
      <w:r w:rsidR="003F42E6" w:rsidRPr="00F568B6">
        <w:rPr>
          <w:sz w:val="24"/>
          <w:szCs w:val="24"/>
          <w:lang w:val="lt-LT"/>
        </w:rPr>
        <w:t xml:space="preserve"> </w:t>
      </w:r>
    </w:p>
    <w:p w14:paraId="06985D83" w14:textId="12326519" w:rsidR="00E6334F" w:rsidRPr="00F568B6" w:rsidRDefault="00541EC2" w:rsidP="00541EC2">
      <w:pPr>
        <w:autoSpaceDE w:val="0"/>
        <w:autoSpaceDN w:val="0"/>
        <w:adjustRightInd w:val="0"/>
        <w:ind w:right="-115" w:firstLine="567"/>
        <w:jc w:val="both"/>
        <w:rPr>
          <w:sz w:val="24"/>
          <w:szCs w:val="24"/>
          <w:lang w:val="lt-LT"/>
        </w:rPr>
      </w:pPr>
      <w:r w:rsidRPr="00F568B6">
        <w:rPr>
          <w:sz w:val="24"/>
          <w:szCs w:val="24"/>
          <w:lang w:val="lt-LT"/>
        </w:rPr>
        <w:t>V</w:t>
      </w:r>
      <w:r w:rsidR="00E6334F" w:rsidRPr="00F568B6">
        <w:rPr>
          <w:sz w:val="24"/>
          <w:szCs w:val="24"/>
          <w:lang w:val="lt-LT"/>
        </w:rPr>
        <w:t>adovaudamasi 2018-12-21 Rokiškio rajono savivaldybės tarybos sprendimu Nr. TS-278 „Dėl centralizuotai tiekiamų šilumos ir karšto vandens kainų nustatymo“</w:t>
      </w:r>
      <w:r w:rsidRPr="00F568B6">
        <w:rPr>
          <w:sz w:val="24"/>
          <w:szCs w:val="24"/>
          <w:lang w:val="lt-LT"/>
        </w:rPr>
        <w:t xml:space="preserve"> „[..] Gyventojams, kuriems šiluma tiekiama iš savivaldybės reguliavimo sferai priklausančių katilinių, ir gyventojams, kuriems šilumą tiekia privatūs šilumos tiekėjai, už šilumą, naudojamą patalpoms šildyti ir karštam vandeniui ruošti, skaičiuoti ne didesnę kainą, negu skaičiuojamą rajono gyventojams, vartojantiems šilumą patalpoms šildyti ir karštam vandeniui ruošti iš AB „Panevėžio energija“ Rokiškio šilumos tinklų rajono [..]”</w:t>
      </w:r>
      <w:r w:rsidR="00E6334F" w:rsidRPr="00F568B6">
        <w:rPr>
          <w:sz w:val="24"/>
          <w:szCs w:val="24"/>
          <w:lang w:val="lt-LT"/>
        </w:rPr>
        <w:t xml:space="preserve"> subsidijuoja kainos skirtumą tarp AB „Panevėžio energija“ gaminamos ir tiekiamos šilumos energijos bei karšto vandens kainų ir AB „Rokiškio komunalininkas“ ir VšĮ „Juodupės komunalinis ūkis“ kainų. </w:t>
      </w:r>
    </w:p>
    <w:p w14:paraId="720D62E8" w14:textId="4A92F647" w:rsidR="00E6334F" w:rsidRPr="00F568B6" w:rsidRDefault="00821128" w:rsidP="003F42E6">
      <w:pPr>
        <w:autoSpaceDE w:val="0"/>
        <w:autoSpaceDN w:val="0"/>
        <w:adjustRightInd w:val="0"/>
        <w:ind w:right="-115" w:firstLine="567"/>
        <w:jc w:val="both"/>
        <w:rPr>
          <w:sz w:val="24"/>
          <w:szCs w:val="24"/>
          <w:lang w:val="lt-LT"/>
        </w:rPr>
      </w:pPr>
      <w:r w:rsidRPr="00F568B6">
        <w:rPr>
          <w:sz w:val="24"/>
          <w:szCs w:val="24"/>
          <w:lang w:val="lt-LT"/>
        </w:rPr>
        <w:t xml:space="preserve">Apjungus </w:t>
      </w:r>
      <w:r w:rsidR="00E6334F" w:rsidRPr="00F568B6">
        <w:rPr>
          <w:sz w:val="24"/>
          <w:szCs w:val="24"/>
          <w:lang w:val="lt-LT"/>
        </w:rPr>
        <w:t xml:space="preserve">AB „Rokiškio komunalininkas“ </w:t>
      </w:r>
      <w:r w:rsidRPr="00F568B6">
        <w:rPr>
          <w:sz w:val="24"/>
          <w:szCs w:val="24"/>
          <w:lang w:val="lt-LT"/>
        </w:rPr>
        <w:t xml:space="preserve">ir VšĮ „Juodupės komunalinis ūkis“ </w:t>
      </w:r>
      <w:r w:rsidR="00E6334F" w:rsidRPr="00F568B6">
        <w:rPr>
          <w:sz w:val="24"/>
          <w:szCs w:val="24"/>
          <w:lang w:val="lt-LT"/>
        </w:rPr>
        <w:t>šilumos</w:t>
      </w:r>
      <w:r w:rsidRPr="00F568B6">
        <w:rPr>
          <w:sz w:val="24"/>
          <w:szCs w:val="24"/>
          <w:lang w:val="lt-LT"/>
        </w:rPr>
        <w:t xml:space="preserve"> gamybos ir tiekimo veiklas</w:t>
      </w:r>
      <w:r w:rsidR="00E6334F" w:rsidRPr="00F568B6">
        <w:rPr>
          <w:sz w:val="24"/>
          <w:szCs w:val="24"/>
          <w:lang w:val="lt-LT"/>
        </w:rPr>
        <w:t xml:space="preserve"> vienanarės kainos sumažinimas</w:t>
      </w:r>
      <w:r w:rsidR="00FD1D8D" w:rsidRPr="00F568B6">
        <w:rPr>
          <w:sz w:val="24"/>
          <w:szCs w:val="24"/>
          <w:lang w:val="lt-LT"/>
        </w:rPr>
        <w:t xml:space="preserve"> leis taupyti savivaldybės biudžeto lėšas.</w:t>
      </w:r>
      <w:r w:rsidR="00E271A4">
        <w:rPr>
          <w:sz w:val="24"/>
          <w:szCs w:val="24"/>
          <w:lang w:val="lt-LT"/>
        </w:rPr>
        <w:t xml:space="preserve"> 2020 m. subsidijoms biudžete numatyta skirti 247 tūkst. Eur lėšų. Šilumos vienanarės kainos sumažinimas 1 euro centu leistų sutaupyti apie 50 tūkst. Eur per metus.</w:t>
      </w:r>
    </w:p>
    <w:p w14:paraId="72795189" w14:textId="097C6035" w:rsidR="00C0290F" w:rsidRPr="00F568B6" w:rsidRDefault="00C0290F" w:rsidP="00E94A4F">
      <w:pPr>
        <w:ind w:firstLine="567"/>
        <w:jc w:val="both"/>
        <w:rPr>
          <w:sz w:val="24"/>
          <w:szCs w:val="24"/>
          <w:lang w:val="lt-LT" w:eastAsia="en-US"/>
        </w:rPr>
      </w:pPr>
      <w:r w:rsidRPr="00F568B6">
        <w:rPr>
          <w:sz w:val="24"/>
          <w:szCs w:val="24"/>
          <w:lang w:val="lt-LT"/>
        </w:rPr>
        <w:t xml:space="preserve">Pažymėtina, kad VšĮ „Juodupės komunalinis ūkis“ </w:t>
      </w:r>
      <w:r w:rsidR="00E94A4F" w:rsidRPr="00F568B6">
        <w:rPr>
          <w:sz w:val="24"/>
          <w:szCs w:val="24"/>
          <w:lang w:val="lt-LT"/>
        </w:rPr>
        <w:t xml:space="preserve">iš </w:t>
      </w:r>
      <w:r w:rsidR="00E94A4F" w:rsidRPr="00F568B6">
        <w:rPr>
          <w:sz w:val="24"/>
          <w:szCs w:val="24"/>
          <w:lang w:val="lt-LT" w:eastAsia="en-US"/>
        </w:rPr>
        <w:t>UAB Viešųjų investicijų plėtros agentūros 2014 m. paėmė 3 paskolas daugiabučiams, esantiems Prūdupės g. 1, Juodupė, Rokiškio r., Prūdupės g. 3, Juodupė, Rokiškio r., ir Tekstilininkų g. 9, Juodupė, Rokiškio r., modernizuoti. 2014 m. birželio 12 d. buvo pasirašytos Daugiabučio namo atnaujinimo paskolos sutartys Nr. 3.25/D-73JU-P064/15, Nr. 3.25/D-73JU-P063/14 ir Nr. 3.25/D-73JU-P065/16. Sutartyse nustatytas paskolų grąžinimo terminas 2034 m. birželio 11 d. Savivaldybės administracija 2020-01-06 kreipėsi į UAB Viešųjų investicijų plėtros agentūrą, su prašymu leisti perleisti pagal minimas sutartis VšĮ „Juodupės komunalinis ūkis“ prisiimtas teises bei pareigas Rokiškio rajono savivaldybės valdomai akcinei bendrovei Rokiškio butų ūkiui (įmonės kodas</w:t>
      </w:r>
      <w:r w:rsidR="00E94A4F" w:rsidRPr="00F568B6">
        <w:rPr>
          <w:lang w:val="lt-LT"/>
        </w:rPr>
        <w:t xml:space="preserve"> </w:t>
      </w:r>
      <w:r w:rsidR="00E94A4F" w:rsidRPr="00F568B6">
        <w:rPr>
          <w:sz w:val="24"/>
          <w:szCs w:val="24"/>
          <w:lang w:val="lt-LT" w:eastAsia="en-US"/>
        </w:rPr>
        <w:t>173001047, buveinės adresas Nepriklausomybės a. 12A, Rokiškis). AB Rokiškio butų ūkis yra atestuota įmonė, turinti teisę vykdyti daugiabučių namų bendrojo naudojimo objektų administravimą, priežiūrą (eksploatavimą), atlikti statinio techninę priežiūrą ir daugiabučių namų atnaujinimo (modernizavimo) programos įgyvendinimo administravimą (AB Rokiškio butų ūkis su minimų pareigų ir teisių perleidimu sutinka). 2020-06-12 UAB Viešųjų investicijų plėtros agentūra savivaldybei pateikė atsakymą, kad svarstys galimybę pasirašyti minėtų sutarčių pakeitimus, gavusi savivaldybės sprendimą likviduoti viešąją įstaigą. UAB Viešųjų investicijų plėtros agentūrai priėmus neigiamą sprendimą – viešosios įstaigos likvidavimo procedūros turės būti atšaukiamos, nes esant tokioms aplinkybėms įstaigos likvidavimas savininko sprendimų virstų įstaigos likvidavimo dėl bankroto.</w:t>
      </w:r>
    </w:p>
    <w:p w14:paraId="70953817" w14:textId="20132206" w:rsidR="004B30B8" w:rsidRPr="00F568B6" w:rsidRDefault="004B30B8" w:rsidP="00F568B6">
      <w:pPr>
        <w:ind w:firstLine="567"/>
        <w:jc w:val="both"/>
        <w:rPr>
          <w:sz w:val="24"/>
          <w:szCs w:val="24"/>
          <w:lang w:val="lt-LT" w:eastAsia="en-US"/>
        </w:rPr>
      </w:pPr>
      <w:r w:rsidRPr="00F568B6">
        <w:rPr>
          <w:sz w:val="24"/>
          <w:szCs w:val="24"/>
          <w:lang w:val="lt-LT" w:eastAsia="en-US"/>
        </w:rPr>
        <w:t xml:space="preserve">AB Rokiškio butų ūkis taip pat sutinka perimti Juodupės miestelio daugiabučių namų eksploatavimą, jeigu bendrija pareikštų pageidavimą sudaryti paslaugų teikimo sutartį su savivaldybės valdoma bendrove. </w:t>
      </w:r>
      <w:r w:rsidR="00F568B6" w:rsidRPr="00F568B6">
        <w:rPr>
          <w:sz w:val="24"/>
          <w:szCs w:val="24"/>
          <w:lang w:val="lt-LT" w:eastAsia="en-US"/>
        </w:rPr>
        <w:t xml:space="preserve">Tokiu atveju Juodupės miestelyje būtų įsteigta (išlaikyta) santechniko darbo vieta. Gyventojams būtų išlaikyta galimybė efektyviai suteikti paslaugas. Taip pat AB „Rokiškio butų ūkis“ analizuotų galimybę užtikrinti įmokų surinkimo kasos veiklą </w:t>
      </w:r>
      <w:proofErr w:type="spellStart"/>
      <w:r w:rsidR="00F568B6" w:rsidRPr="00F568B6">
        <w:rPr>
          <w:sz w:val="24"/>
          <w:szCs w:val="24"/>
          <w:lang w:val="lt-LT" w:eastAsia="en-US"/>
        </w:rPr>
        <w:t>Juodupėje</w:t>
      </w:r>
      <w:proofErr w:type="spellEnd"/>
      <w:r w:rsidR="00F568B6" w:rsidRPr="00F568B6">
        <w:rPr>
          <w:sz w:val="24"/>
          <w:szCs w:val="24"/>
          <w:lang w:val="lt-LT" w:eastAsia="en-US"/>
        </w:rPr>
        <w:t>.</w:t>
      </w:r>
    </w:p>
    <w:p w14:paraId="7323FFAA" w14:textId="190CF2AF" w:rsidR="006600C0" w:rsidRPr="00F568B6" w:rsidRDefault="00C0290F" w:rsidP="00F568B6">
      <w:pPr>
        <w:autoSpaceDE w:val="0"/>
        <w:autoSpaceDN w:val="0"/>
        <w:adjustRightInd w:val="0"/>
        <w:ind w:right="-115" w:firstLine="567"/>
        <w:jc w:val="both"/>
        <w:rPr>
          <w:sz w:val="24"/>
          <w:szCs w:val="24"/>
          <w:lang w:val="lt-LT" w:eastAsia="en-US"/>
        </w:rPr>
      </w:pPr>
      <w:r w:rsidRPr="00F568B6">
        <w:rPr>
          <w:sz w:val="24"/>
          <w:szCs w:val="24"/>
          <w:lang w:val="lt-LT"/>
        </w:rPr>
        <w:t>VšĮ „Juodupės komunalinis ūkis“ finansinės būklės ataskaita pridedama. Pagal pateiktus duomenis</w:t>
      </w:r>
      <w:r w:rsidR="00E94A4F" w:rsidRPr="00F568B6">
        <w:rPr>
          <w:sz w:val="24"/>
          <w:szCs w:val="24"/>
          <w:lang w:val="lt-LT"/>
        </w:rPr>
        <w:t xml:space="preserve"> įstaigos kreditorinis įsiskolinimas, neįskaitant įsipareigojimų pagal su </w:t>
      </w:r>
      <w:r w:rsidR="00E94A4F" w:rsidRPr="00F568B6">
        <w:rPr>
          <w:sz w:val="24"/>
          <w:szCs w:val="24"/>
          <w:lang w:val="lt-LT" w:eastAsia="en-US"/>
        </w:rPr>
        <w:t xml:space="preserve">UAB Viešųjų investicijų plėtros agentūra pasirašytas sutartis yra 14029 Eur. Debitorinis </w:t>
      </w:r>
      <w:r w:rsidR="00E6334F" w:rsidRPr="00F568B6">
        <w:rPr>
          <w:sz w:val="24"/>
          <w:szCs w:val="24"/>
          <w:lang w:val="lt-LT" w:eastAsia="en-US"/>
        </w:rPr>
        <w:t>įsiskolinimas 291371 Eur (tame skaičiuje savivaldybės – 110896 Eur).</w:t>
      </w:r>
    </w:p>
    <w:p w14:paraId="20C6E763" w14:textId="675EBCA9" w:rsidR="00F568B6" w:rsidRDefault="00F568B6" w:rsidP="00F568B6">
      <w:pPr>
        <w:autoSpaceDE w:val="0"/>
        <w:autoSpaceDN w:val="0"/>
        <w:adjustRightInd w:val="0"/>
        <w:ind w:right="-115" w:firstLine="567"/>
        <w:jc w:val="both"/>
        <w:rPr>
          <w:sz w:val="24"/>
          <w:szCs w:val="24"/>
          <w:lang w:val="lt-LT" w:eastAsia="en-US"/>
        </w:rPr>
      </w:pPr>
      <w:r w:rsidRPr="00F568B6">
        <w:rPr>
          <w:sz w:val="24"/>
          <w:szCs w:val="24"/>
          <w:lang w:val="lt-LT" w:eastAsia="en-US"/>
        </w:rPr>
        <w:t xml:space="preserve">Atsižvelgiant į tai kas išdėstyta siūloma pritarti viešosios įstaigos „Juodupės komunalinis ūkis“ likvidavimui bei šilumos ir karšto vandens gamybos ir tiekimo funkcijų perdavimui AB „Rokiškio komunalininkas“. Taip pat pritarti siūlymui </w:t>
      </w:r>
      <w:r w:rsidRPr="00F568B6">
        <w:rPr>
          <w:sz w:val="24"/>
          <w:szCs w:val="24"/>
          <w:lang w:val="lt-LT"/>
        </w:rPr>
        <w:t xml:space="preserve">perleisti AB Rokiškio butų ūkiui teises ir pareigas pagal </w:t>
      </w:r>
      <w:r w:rsidRPr="00F568B6">
        <w:rPr>
          <w:sz w:val="24"/>
          <w:szCs w:val="24"/>
          <w:lang w:val="lt-LT" w:eastAsia="en-US"/>
        </w:rPr>
        <w:t>2014 m. birželio 12 d. Daugiabučio namo atnaujinimo paskolos sutartis Nr. 3.25/D-73JU-P064/15, Nr. 3.25/D-73JU-P063/14 ir Nr. 3.25/D-73JU-P065/16, pasirašytas tarp UAB Viešųjų investicijų plėtros agentūros ir VšĮ „Juodupės komunalinis ūk</w:t>
      </w:r>
      <w:r w:rsidRPr="00F568B6">
        <w:rPr>
          <w:szCs w:val="24"/>
          <w:lang w:val="lt-LT" w:eastAsia="en-US"/>
        </w:rPr>
        <w:t>i</w:t>
      </w:r>
      <w:r w:rsidRPr="00F568B6">
        <w:rPr>
          <w:sz w:val="24"/>
          <w:szCs w:val="24"/>
          <w:lang w:val="lt-LT" w:eastAsia="en-US"/>
        </w:rPr>
        <w:t>s.</w:t>
      </w:r>
    </w:p>
    <w:p w14:paraId="6320AE43" w14:textId="77777777" w:rsidR="00F16889" w:rsidRDefault="00F16889" w:rsidP="00F568B6">
      <w:pPr>
        <w:autoSpaceDE w:val="0"/>
        <w:autoSpaceDN w:val="0"/>
        <w:adjustRightInd w:val="0"/>
        <w:ind w:right="-115" w:firstLine="567"/>
        <w:jc w:val="both"/>
        <w:rPr>
          <w:sz w:val="24"/>
          <w:szCs w:val="24"/>
          <w:lang w:val="lt-LT" w:eastAsia="en-US"/>
        </w:rPr>
      </w:pPr>
    </w:p>
    <w:p w14:paraId="77CA20D9" w14:textId="77777777" w:rsidR="00F16889" w:rsidRPr="00F568B6" w:rsidRDefault="00F16889" w:rsidP="00F568B6">
      <w:pPr>
        <w:autoSpaceDE w:val="0"/>
        <w:autoSpaceDN w:val="0"/>
        <w:adjustRightInd w:val="0"/>
        <w:ind w:right="-115" w:firstLine="567"/>
        <w:jc w:val="both"/>
        <w:rPr>
          <w:sz w:val="24"/>
          <w:szCs w:val="24"/>
          <w:lang w:val="lt-LT" w:eastAsia="en-US"/>
        </w:rPr>
      </w:pPr>
    </w:p>
    <w:p w14:paraId="57E60BC3" w14:textId="77777777" w:rsidR="00730E96" w:rsidRPr="00F568B6" w:rsidRDefault="00730E96" w:rsidP="00730E96">
      <w:pPr>
        <w:autoSpaceDE w:val="0"/>
        <w:autoSpaceDN w:val="0"/>
        <w:adjustRightInd w:val="0"/>
        <w:ind w:right="-115" w:firstLine="567"/>
        <w:jc w:val="both"/>
        <w:rPr>
          <w:b/>
          <w:sz w:val="24"/>
          <w:szCs w:val="24"/>
          <w:lang w:val="lt-LT"/>
        </w:rPr>
      </w:pPr>
      <w:r w:rsidRPr="00F568B6">
        <w:rPr>
          <w:b/>
          <w:sz w:val="24"/>
          <w:szCs w:val="24"/>
          <w:lang w:val="lt-LT"/>
        </w:rPr>
        <w:lastRenderedPageBreak/>
        <w:t>Galimos pasekmės, priėmus siūlomą tarybos sprendimo projektą:</w:t>
      </w:r>
    </w:p>
    <w:p w14:paraId="2F5E2BE8" w14:textId="328D06AF" w:rsidR="00730E96" w:rsidRPr="00F568B6" w:rsidRDefault="00730E96" w:rsidP="00730E96">
      <w:pPr>
        <w:autoSpaceDE w:val="0"/>
        <w:autoSpaceDN w:val="0"/>
        <w:adjustRightInd w:val="0"/>
        <w:ind w:firstLine="567"/>
        <w:jc w:val="both"/>
        <w:rPr>
          <w:sz w:val="24"/>
          <w:szCs w:val="24"/>
          <w:lang w:val="lt-LT"/>
        </w:rPr>
      </w:pPr>
      <w:r w:rsidRPr="00F568B6">
        <w:rPr>
          <w:b/>
          <w:sz w:val="24"/>
          <w:szCs w:val="24"/>
          <w:lang w:val="lt-LT"/>
        </w:rPr>
        <w:t>teigiamos</w:t>
      </w:r>
      <w:r w:rsidRPr="00F568B6">
        <w:rPr>
          <w:sz w:val="24"/>
          <w:szCs w:val="24"/>
          <w:lang w:val="lt-LT"/>
        </w:rPr>
        <w:t xml:space="preserve"> – </w:t>
      </w:r>
      <w:r w:rsidR="008509E2" w:rsidRPr="00F568B6">
        <w:rPr>
          <w:sz w:val="24"/>
          <w:szCs w:val="24"/>
          <w:lang w:val="lt-LT"/>
        </w:rPr>
        <w:t xml:space="preserve">sumažės savivaldybės biudžeto asignavimai </w:t>
      </w:r>
      <w:r w:rsidR="00D82A57" w:rsidRPr="00F568B6">
        <w:rPr>
          <w:sz w:val="24"/>
          <w:szCs w:val="24"/>
          <w:lang w:val="lt-LT"/>
        </w:rPr>
        <w:t xml:space="preserve">šildymo </w:t>
      </w:r>
      <w:r w:rsidR="008509E2" w:rsidRPr="00F568B6">
        <w:rPr>
          <w:sz w:val="24"/>
          <w:szCs w:val="24"/>
          <w:lang w:val="lt-LT"/>
        </w:rPr>
        <w:t>subsidijoms</w:t>
      </w:r>
      <w:r w:rsidR="00D82A57" w:rsidRPr="00F568B6">
        <w:rPr>
          <w:sz w:val="24"/>
          <w:szCs w:val="24"/>
          <w:lang w:val="lt-LT"/>
        </w:rPr>
        <w:t>, bus optimizuota savivaldybės valdomų bendrovių/įmonių veikla</w:t>
      </w:r>
      <w:r w:rsidRPr="00F568B6">
        <w:rPr>
          <w:sz w:val="24"/>
          <w:szCs w:val="24"/>
          <w:shd w:val="clear" w:color="auto" w:fill="FFFFFF"/>
          <w:lang w:val="lt-LT"/>
        </w:rPr>
        <w:t>;</w:t>
      </w:r>
    </w:p>
    <w:p w14:paraId="4AC7249E" w14:textId="62D75499" w:rsidR="00730E96" w:rsidRPr="00F568B6" w:rsidRDefault="00730E96" w:rsidP="00730E96">
      <w:pPr>
        <w:pStyle w:val="Antrats"/>
        <w:tabs>
          <w:tab w:val="left" w:pos="1296"/>
        </w:tabs>
        <w:ind w:firstLine="567"/>
        <w:jc w:val="both"/>
        <w:rPr>
          <w:sz w:val="24"/>
          <w:szCs w:val="24"/>
          <w:lang w:val="lt-LT"/>
        </w:rPr>
      </w:pPr>
      <w:r w:rsidRPr="00F568B6">
        <w:rPr>
          <w:b/>
          <w:sz w:val="24"/>
          <w:szCs w:val="24"/>
          <w:lang w:val="lt-LT"/>
        </w:rPr>
        <w:t>neigiamos</w:t>
      </w:r>
      <w:r w:rsidRPr="00F568B6">
        <w:rPr>
          <w:sz w:val="24"/>
          <w:szCs w:val="24"/>
          <w:lang w:val="lt-LT"/>
        </w:rPr>
        <w:t xml:space="preserve"> – </w:t>
      </w:r>
      <w:r w:rsidR="008509E2" w:rsidRPr="00F568B6">
        <w:rPr>
          <w:sz w:val="24"/>
          <w:szCs w:val="24"/>
          <w:shd w:val="clear" w:color="auto" w:fill="FFFFFF"/>
          <w:lang w:val="lt-LT"/>
        </w:rPr>
        <w:t>sumažės darbo vietų rajone</w:t>
      </w:r>
      <w:r w:rsidR="00465728" w:rsidRPr="00F568B6">
        <w:rPr>
          <w:sz w:val="24"/>
          <w:szCs w:val="24"/>
          <w:shd w:val="clear" w:color="auto" w:fill="FFFFFF"/>
          <w:lang w:val="lt-LT"/>
        </w:rPr>
        <w:t>.</w:t>
      </w:r>
    </w:p>
    <w:p w14:paraId="54D4AA39" w14:textId="77777777" w:rsidR="00730E96" w:rsidRPr="00F568B6" w:rsidRDefault="00730E96" w:rsidP="00730E96">
      <w:pPr>
        <w:pStyle w:val="Antrats"/>
        <w:tabs>
          <w:tab w:val="left" w:pos="1296"/>
        </w:tabs>
        <w:ind w:firstLine="567"/>
        <w:jc w:val="both"/>
        <w:rPr>
          <w:b/>
          <w:sz w:val="24"/>
          <w:szCs w:val="24"/>
          <w:lang w:val="lt-LT"/>
        </w:rPr>
      </w:pPr>
      <w:r w:rsidRPr="00F568B6">
        <w:rPr>
          <w:b/>
          <w:sz w:val="24"/>
          <w:szCs w:val="24"/>
          <w:lang w:val="lt-LT"/>
        </w:rPr>
        <w:t>Kokia sprendimo nauda Rokiškio rajono gyventojams.</w:t>
      </w:r>
    </w:p>
    <w:p w14:paraId="7D932AF7" w14:textId="05CBCDFE" w:rsidR="00730E96" w:rsidRPr="00F568B6" w:rsidRDefault="00730E96" w:rsidP="00730E96">
      <w:pPr>
        <w:pStyle w:val="Antrats"/>
        <w:ind w:firstLine="567"/>
        <w:jc w:val="both"/>
        <w:rPr>
          <w:sz w:val="24"/>
          <w:szCs w:val="24"/>
          <w:lang w:val="lt-LT"/>
        </w:rPr>
      </w:pPr>
      <w:r w:rsidRPr="00F568B6">
        <w:rPr>
          <w:sz w:val="24"/>
          <w:szCs w:val="24"/>
          <w:lang w:val="lt-LT"/>
        </w:rPr>
        <w:t>Tiesioginės naudos n</w:t>
      </w:r>
      <w:r w:rsidR="008509E2" w:rsidRPr="00F568B6">
        <w:rPr>
          <w:sz w:val="24"/>
          <w:szCs w:val="24"/>
          <w:lang w:val="lt-LT"/>
        </w:rPr>
        <w:t>ėra.</w:t>
      </w:r>
    </w:p>
    <w:p w14:paraId="11E432E7" w14:textId="77777777" w:rsidR="00730E96" w:rsidRPr="00F568B6" w:rsidRDefault="00730E96" w:rsidP="00730E96">
      <w:pPr>
        <w:ind w:firstLine="567"/>
        <w:jc w:val="both"/>
        <w:rPr>
          <w:sz w:val="24"/>
          <w:szCs w:val="24"/>
          <w:lang w:val="lt-LT"/>
        </w:rPr>
      </w:pPr>
      <w:r w:rsidRPr="00F568B6">
        <w:rPr>
          <w:b/>
          <w:bCs/>
          <w:sz w:val="24"/>
          <w:szCs w:val="24"/>
          <w:lang w:val="lt-LT"/>
        </w:rPr>
        <w:t>Finansavimo šaltiniai ir lėšų poreikis</w:t>
      </w:r>
      <w:r w:rsidRPr="00F568B6">
        <w:rPr>
          <w:sz w:val="24"/>
          <w:szCs w:val="24"/>
          <w:lang w:val="lt-LT"/>
        </w:rPr>
        <w:t>.</w:t>
      </w:r>
    </w:p>
    <w:p w14:paraId="325812AD" w14:textId="32DB6877" w:rsidR="00D82A57" w:rsidRPr="00F568B6" w:rsidRDefault="00D82A57" w:rsidP="00730E96">
      <w:pPr>
        <w:ind w:firstLine="567"/>
        <w:jc w:val="both"/>
        <w:rPr>
          <w:sz w:val="24"/>
          <w:szCs w:val="24"/>
          <w:lang w:val="lt-LT"/>
        </w:rPr>
      </w:pPr>
      <w:r w:rsidRPr="00F568B6">
        <w:rPr>
          <w:sz w:val="24"/>
          <w:szCs w:val="24"/>
          <w:lang w:val="lt-LT"/>
        </w:rPr>
        <w:t>Įstaigos likvidavimas bus finansuojamas VšĮ „Juodupės komunalinis ūkis“ lėšomis.</w:t>
      </w:r>
      <w:r w:rsidR="00936273" w:rsidRPr="00F568B6">
        <w:rPr>
          <w:sz w:val="24"/>
          <w:szCs w:val="24"/>
          <w:lang w:val="lt-LT"/>
        </w:rPr>
        <w:t xml:space="preserve"> </w:t>
      </w:r>
    </w:p>
    <w:p w14:paraId="5827B82B" w14:textId="77777777" w:rsidR="00730E96" w:rsidRPr="00F568B6" w:rsidRDefault="00730E96" w:rsidP="00730E96">
      <w:pPr>
        <w:ind w:firstLine="567"/>
        <w:jc w:val="both"/>
        <w:rPr>
          <w:sz w:val="24"/>
          <w:szCs w:val="24"/>
          <w:lang w:val="lt-LT"/>
        </w:rPr>
      </w:pPr>
      <w:r w:rsidRPr="00F568B6">
        <w:rPr>
          <w:b/>
          <w:bCs/>
          <w:color w:val="000000"/>
          <w:sz w:val="24"/>
          <w:szCs w:val="24"/>
          <w:lang w:val="lt-LT"/>
        </w:rPr>
        <w:t>Suderinamumas su Lietuvos Respublikos galiojančiais teisės norminiais aktais</w:t>
      </w:r>
    </w:p>
    <w:p w14:paraId="06D127A9" w14:textId="77777777" w:rsidR="00730E96" w:rsidRPr="00F568B6" w:rsidRDefault="00730E96" w:rsidP="00730E96">
      <w:pPr>
        <w:ind w:firstLine="567"/>
        <w:jc w:val="both"/>
        <w:rPr>
          <w:color w:val="000000"/>
          <w:sz w:val="24"/>
          <w:szCs w:val="24"/>
          <w:lang w:val="lt-LT"/>
        </w:rPr>
      </w:pPr>
      <w:r w:rsidRPr="00F568B6">
        <w:rPr>
          <w:color w:val="000000"/>
          <w:sz w:val="24"/>
          <w:szCs w:val="24"/>
          <w:lang w:val="lt-LT"/>
        </w:rPr>
        <w:t>Projektas neprieštarauja galiojantiems teisės aktams.</w:t>
      </w:r>
    </w:p>
    <w:p w14:paraId="20EB304D" w14:textId="77777777" w:rsidR="00730E96" w:rsidRPr="00F568B6" w:rsidRDefault="00730E96" w:rsidP="00730E96">
      <w:pPr>
        <w:ind w:firstLine="567"/>
        <w:jc w:val="both"/>
        <w:rPr>
          <w:color w:val="000000"/>
          <w:sz w:val="24"/>
          <w:szCs w:val="24"/>
          <w:lang w:val="lt-LT"/>
        </w:rPr>
      </w:pPr>
      <w:r w:rsidRPr="00F568B6">
        <w:rPr>
          <w:b/>
          <w:color w:val="000000"/>
          <w:sz w:val="24"/>
          <w:szCs w:val="24"/>
          <w:lang w:val="lt-LT"/>
        </w:rPr>
        <w:t>Antikorupcinis vertinimas.</w:t>
      </w:r>
      <w:r w:rsidRPr="00F568B6">
        <w:rPr>
          <w:color w:val="000000"/>
          <w:sz w:val="24"/>
          <w:szCs w:val="24"/>
          <w:lang w:val="lt-LT"/>
        </w:rPr>
        <w:t xml:space="preserve"> </w:t>
      </w:r>
    </w:p>
    <w:p w14:paraId="79A8AC65" w14:textId="77777777" w:rsidR="00730E96" w:rsidRPr="00F568B6" w:rsidRDefault="00730E96" w:rsidP="00730E96">
      <w:pPr>
        <w:ind w:firstLine="567"/>
        <w:jc w:val="both"/>
        <w:rPr>
          <w:color w:val="000000"/>
          <w:sz w:val="24"/>
          <w:szCs w:val="24"/>
          <w:lang w:val="lt-LT"/>
        </w:rPr>
      </w:pPr>
      <w:r w:rsidRPr="00F568B6">
        <w:rPr>
          <w:color w:val="000000"/>
          <w:sz w:val="24"/>
          <w:szCs w:val="24"/>
          <w:lang w:val="lt-LT"/>
        </w:rPr>
        <w:t xml:space="preserve">Teisės akte nenumatoma reguliuoti visuomeninių santykių, susijusių su </w:t>
      </w:r>
      <w:r w:rsidRPr="00F568B6">
        <w:rPr>
          <w:sz w:val="24"/>
          <w:szCs w:val="24"/>
          <w:lang w:val="lt-LT"/>
        </w:rPr>
        <w:t>Lietuvos Respublikos k</w:t>
      </w:r>
      <w:r w:rsidRPr="00F568B6">
        <w:rPr>
          <w:color w:val="000000"/>
          <w:sz w:val="24"/>
          <w:szCs w:val="24"/>
          <w:lang w:val="lt-LT"/>
        </w:rPr>
        <w:t>orupcijos prevencijos įstatymo 8 straipsnio 1 dalyje numatytais veiksniais, todėl teisės aktas nevertintinas antikorupciniu požiūriu.</w:t>
      </w:r>
    </w:p>
    <w:p w14:paraId="205B13E1" w14:textId="77777777" w:rsidR="00F16889" w:rsidRDefault="00F16889" w:rsidP="00730E96">
      <w:pPr>
        <w:ind w:right="-115"/>
        <w:jc w:val="both"/>
        <w:rPr>
          <w:sz w:val="24"/>
          <w:szCs w:val="24"/>
          <w:lang w:val="lt-LT"/>
        </w:rPr>
      </w:pPr>
    </w:p>
    <w:p w14:paraId="611659B5" w14:textId="77777777" w:rsidR="00F16889" w:rsidRDefault="00F16889" w:rsidP="00730E96">
      <w:pPr>
        <w:ind w:right="-115"/>
        <w:jc w:val="both"/>
        <w:rPr>
          <w:sz w:val="24"/>
          <w:szCs w:val="24"/>
          <w:lang w:val="lt-LT"/>
        </w:rPr>
      </w:pPr>
    </w:p>
    <w:p w14:paraId="0345D8B4" w14:textId="70C9EDF0" w:rsidR="00730E96" w:rsidRPr="00F568B6" w:rsidRDefault="00730E96" w:rsidP="00730E96">
      <w:pPr>
        <w:ind w:right="-115"/>
        <w:jc w:val="both"/>
        <w:rPr>
          <w:sz w:val="24"/>
          <w:szCs w:val="24"/>
          <w:lang w:val="lt-LT"/>
        </w:rPr>
      </w:pPr>
      <w:r w:rsidRPr="00F568B6">
        <w:rPr>
          <w:sz w:val="24"/>
          <w:szCs w:val="24"/>
          <w:lang w:val="lt-LT"/>
        </w:rPr>
        <w:t>Turto valdymo ir ūkio skyriaus v</w:t>
      </w:r>
      <w:r w:rsidR="00D82A57" w:rsidRPr="00F568B6">
        <w:rPr>
          <w:sz w:val="24"/>
          <w:szCs w:val="24"/>
          <w:lang w:val="lt-LT"/>
        </w:rPr>
        <w:t xml:space="preserve">edėja </w:t>
      </w:r>
      <w:r w:rsidR="00D82A57" w:rsidRPr="00F568B6">
        <w:rPr>
          <w:sz w:val="24"/>
          <w:szCs w:val="24"/>
          <w:lang w:val="lt-LT"/>
        </w:rPr>
        <w:tab/>
      </w:r>
      <w:r w:rsidR="00D82A57" w:rsidRPr="00F568B6">
        <w:rPr>
          <w:sz w:val="24"/>
          <w:szCs w:val="24"/>
          <w:lang w:val="lt-LT"/>
        </w:rPr>
        <w:tab/>
      </w:r>
      <w:r w:rsidR="00D82A57" w:rsidRPr="00F568B6">
        <w:rPr>
          <w:sz w:val="24"/>
          <w:szCs w:val="24"/>
          <w:lang w:val="lt-LT"/>
        </w:rPr>
        <w:tab/>
      </w:r>
      <w:r w:rsidR="00D82A57" w:rsidRPr="00F568B6">
        <w:rPr>
          <w:sz w:val="24"/>
          <w:szCs w:val="24"/>
          <w:lang w:val="lt-LT"/>
        </w:rPr>
        <w:tab/>
        <w:t>Violeta Bieliūnaitė-Vanagienė</w:t>
      </w:r>
    </w:p>
    <w:p w14:paraId="4D384A9E" w14:textId="77777777" w:rsidR="00730E96" w:rsidRPr="00F568B6" w:rsidRDefault="00730E96" w:rsidP="00582B25">
      <w:pPr>
        <w:ind w:firstLine="1298"/>
        <w:rPr>
          <w:sz w:val="24"/>
          <w:szCs w:val="24"/>
          <w:lang w:val="lt-LT"/>
        </w:rPr>
      </w:pPr>
    </w:p>
    <w:p w14:paraId="0264CD29" w14:textId="605BB099" w:rsidR="00784447" w:rsidRPr="00F568B6" w:rsidRDefault="00582B25" w:rsidP="00D82A57">
      <w:pPr>
        <w:pStyle w:val="BodyA"/>
        <w:jc w:val="both"/>
        <w:rPr>
          <w:rFonts w:ascii="Times New Roman" w:hAnsi="Times New Roman" w:cs="Times New Roman"/>
          <w:sz w:val="24"/>
          <w:szCs w:val="24"/>
        </w:rPr>
      </w:pPr>
      <w:r w:rsidRPr="00F568B6">
        <w:rPr>
          <w:rFonts w:ascii="Times New Roman" w:hAnsi="Times New Roman" w:cs="Times New Roman"/>
          <w:bCs/>
          <w:color w:val="auto"/>
          <w:sz w:val="24"/>
          <w:szCs w:val="24"/>
        </w:rPr>
        <w:tab/>
      </w:r>
    </w:p>
    <w:p w14:paraId="44AB7217" w14:textId="77777777" w:rsidR="00F27172" w:rsidRPr="00F568B6" w:rsidRDefault="00F27172" w:rsidP="00936273">
      <w:pPr>
        <w:ind w:right="-115"/>
        <w:rPr>
          <w:sz w:val="24"/>
          <w:szCs w:val="24"/>
          <w:lang w:val="lt-LT"/>
        </w:rPr>
      </w:pPr>
    </w:p>
    <w:sectPr w:rsidR="00F27172" w:rsidRPr="00F568B6" w:rsidSect="00F16889">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E6CCA" w14:textId="77777777" w:rsidR="00F677EB" w:rsidRDefault="00F677EB">
      <w:r>
        <w:separator/>
      </w:r>
    </w:p>
  </w:endnote>
  <w:endnote w:type="continuationSeparator" w:id="0">
    <w:p w14:paraId="1ED2AFF7" w14:textId="77777777" w:rsidR="00F677EB" w:rsidRDefault="00F6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FB3DE" w14:textId="77777777" w:rsidR="00F677EB" w:rsidRDefault="00F677EB">
      <w:r>
        <w:separator/>
      </w:r>
    </w:p>
  </w:footnote>
  <w:footnote w:type="continuationSeparator" w:id="0">
    <w:p w14:paraId="5A2C49B8" w14:textId="77777777" w:rsidR="00F677EB" w:rsidRDefault="00F6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CD43" w14:textId="0E3EC1C6" w:rsidR="00EB1BFB" w:rsidRDefault="005D260B" w:rsidP="00EB1BFB">
    <w:pPr>
      <w:framePr w:h="0" w:hSpace="180" w:wrap="around" w:vAnchor="text" w:hAnchor="page" w:x="5905" w:y="12"/>
    </w:pPr>
    <w:r>
      <w:rPr>
        <w:noProof/>
        <w:lang w:val="en-US" w:eastAsia="en-US"/>
      </w:rPr>
      <w:drawing>
        <wp:inline distT="0" distB="0" distL="0" distR="0" wp14:anchorId="0264CD4C" wp14:editId="480F4E61">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0264CD44" w14:textId="15994F38" w:rsidR="00EB1BFB" w:rsidRPr="00F16889" w:rsidRDefault="00F16889" w:rsidP="00F16889">
    <w:pPr>
      <w:jc w:val="right"/>
      <w:rPr>
        <w:sz w:val="24"/>
        <w:szCs w:val="24"/>
      </w:rPr>
    </w:pPr>
    <w:r w:rsidRPr="00F16889">
      <w:rPr>
        <w:sz w:val="24"/>
        <w:szCs w:val="24"/>
        <w:lang w:val="lt-LT"/>
      </w:rPr>
      <w:t>Projektas</w:t>
    </w:r>
  </w:p>
  <w:p w14:paraId="0264CD45" w14:textId="77777777" w:rsidR="00EB1BFB" w:rsidRPr="00F16889" w:rsidRDefault="00EB1BFB" w:rsidP="00EB1BFB">
    <w:pPr>
      <w:rPr>
        <w:sz w:val="24"/>
        <w:szCs w:val="24"/>
      </w:rPr>
    </w:pPr>
  </w:p>
  <w:p w14:paraId="0264CD46" w14:textId="6944F5DF" w:rsidR="00EB1BFB" w:rsidRPr="00F16889" w:rsidRDefault="00992575" w:rsidP="00EB1BFB">
    <w:pPr>
      <w:rPr>
        <w:sz w:val="24"/>
        <w:szCs w:val="24"/>
      </w:rPr>
    </w:pPr>
    <w:r w:rsidRPr="00F16889">
      <w:rPr>
        <w:sz w:val="24"/>
        <w:szCs w:val="24"/>
        <w:lang w:val="lt-LT"/>
      </w:rPr>
      <w:tab/>
    </w:r>
    <w:r w:rsidRPr="00F16889">
      <w:rPr>
        <w:sz w:val="24"/>
        <w:szCs w:val="24"/>
        <w:lang w:val="lt-LT"/>
      </w:rPr>
      <w:tab/>
    </w:r>
    <w:r w:rsidRPr="00F16889">
      <w:rPr>
        <w:sz w:val="24"/>
        <w:szCs w:val="24"/>
        <w:lang w:val="lt-LT"/>
      </w:rPr>
      <w:tab/>
    </w:r>
    <w:r w:rsidRPr="00F16889">
      <w:rPr>
        <w:sz w:val="24"/>
        <w:szCs w:val="24"/>
        <w:lang w:val="lt-LT"/>
      </w:rPr>
      <w:tab/>
    </w:r>
    <w:r w:rsidRPr="00F16889">
      <w:rPr>
        <w:sz w:val="24"/>
        <w:szCs w:val="24"/>
        <w:lang w:val="lt-LT"/>
      </w:rPr>
      <w:tab/>
    </w:r>
    <w:r w:rsidRPr="00F16889">
      <w:rPr>
        <w:sz w:val="24"/>
        <w:szCs w:val="24"/>
        <w:lang w:val="lt-LT"/>
      </w:rPr>
      <w:tab/>
    </w:r>
    <w:r w:rsidRPr="00F16889">
      <w:rPr>
        <w:sz w:val="24"/>
        <w:szCs w:val="24"/>
        <w:lang w:val="lt-LT"/>
      </w:rPr>
      <w:tab/>
    </w:r>
    <w:r w:rsidRPr="00F16889">
      <w:rPr>
        <w:sz w:val="24"/>
        <w:szCs w:val="24"/>
        <w:lang w:val="lt-LT"/>
      </w:rPr>
      <w:tab/>
    </w:r>
    <w:r w:rsidRPr="00F16889">
      <w:rPr>
        <w:sz w:val="24"/>
        <w:szCs w:val="24"/>
        <w:lang w:val="lt-LT"/>
      </w:rPr>
      <w:tab/>
    </w:r>
    <w:r w:rsidRPr="00F16889">
      <w:rPr>
        <w:sz w:val="24"/>
        <w:szCs w:val="24"/>
        <w:lang w:val="lt-LT"/>
      </w:rPr>
      <w:tab/>
    </w:r>
    <w:r w:rsidRPr="00F16889">
      <w:rPr>
        <w:sz w:val="24"/>
        <w:szCs w:val="24"/>
        <w:lang w:val="lt-LT"/>
      </w:rPr>
      <w:tab/>
    </w:r>
    <w:r w:rsidRPr="00F16889">
      <w:rPr>
        <w:sz w:val="24"/>
        <w:szCs w:val="24"/>
        <w:lang w:val="lt-LT"/>
      </w:rPr>
      <w:tab/>
    </w:r>
  </w:p>
  <w:p w14:paraId="0264CD47" w14:textId="77777777" w:rsidR="00EB1BFB" w:rsidRPr="00F16889" w:rsidRDefault="00EB1BFB" w:rsidP="00EB1BFB">
    <w:pPr>
      <w:rPr>
        <w:b/>
        <w:sz w:val="24"/>
        <w:szCs w:val="24"/>
      </w:rPr>
    </w:pPr>
    <w:r w:rsidRPr="00F16889">
      <w:rPr>
        <w:b/>
        <w:sz w:val="24"/>
        <w:szCs w:val="24"/>
      </w:rPr>
      <w:t xml:space="preserve">          </w:t>
    </w:r>
  </w:p>
  <w:p w14:paraId="0264CD48" w14:textId="77777777" w:rsidR="00EB1BFB" w:rsidRPr="00F16889" w:rsidRDefault="00EB1BFB" w:rsidP="00F16889">
    <w:pPr>
      <w:jc w:val="center"/>
      <w:rPr>
        <w:b/>
        <w:sz w:val="24"/>
        <w:szCs w:val="24"/>
      </w:rPr>
    </w:pPr>
  </w:p>
  <w:p w14:paraId="0264CD49" w14:textId="77777777" w:rsidR="00EB1BFB" w:rsidRPr="00F16889" w:rsidRDefault="00EB1BFB" w:rsidP="00EB1BFB">
    <w:pPr>
      <w:jc w:val="center"/>
      <w:rPr>
        <w:b/>
        <w:sz w:val="24"/>
        <w:szCs w:val="24"/>
      </w:rPr>
    </w:pPr>
    <w:r w:rsidRPr="00F16889">
      <w:rPr>
        <w:b/>
        <w:sz w:val="24"/>
        <w:szCs w:val="24"/>
      </w:rPr>
      <w:t>ROKI</w:t>
    </w:r>
    <w:r w:rsidRPr="00F16889">
      <w:rPr>
        <w:b/>
        <w:sz w:val="24"/>
        <w:szCs w:val="24"/>
        <w:lang w:val="lt-LT"/>
      </w:rPr>
      <w:t>Š</w:t>
    </w:r>
    <w:r w:rsidRPr="00F16889">
      <w:rPr>
        <w:b/>
        <w:sz w:val="24"/>
        <w:szCs w:val="24"/>
      </w:rPr>
      <w:t>KIO RAJONO SAVIVALDYBĖS TARYBA</w:t>
    </w:r>
  </w:p>
  <w:p w14:paraId="0264CD4A" w14:textId="77777777" w:rsidR="00EB1BFB" w:rsidRPr="00F16889" w:rsidRDefault="00EB1BFB" w:rsidP="00EB1BFB">
    <w:pPr>
      <w:jc w:val="center"/>
      <w:rPr>
        <w:b/>
        <w:sz w:val="24"/>
        <w:szCs w:val="24"/>
      </w:rPr>
    </w:pPr>
  </w:p>
  <w:p w14:paraId="0264CD4B" w14:textId="4231BABE" w:rsidR="00EB1BFB" w:rsidRPr="00F16889" w:rsidRDefault="00EB1BFB" w:rsidP="00EB1BFB">
    <w:pPr>
      <w:jc w:val="center"/>
      <w:rPr>
        <w:b/>
        <w:sz w:val="24"/>
        <w:szCs w:val="24"/>
      </w:rPr>
    </w:pPr>
    <w:r w:rsidRPr="00F16889">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666"/>
    <w:multiLevelType w:val="hybridMultilevel"/>
    <w:tmpl w:val="C0B0CFE4"/>
    <w:lvl w:ilvl="0" w:tplc="4E3E08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6A50F0D"/>
    <w:multiLevelType w:val="hybridMultilevel"/>
    <w:tmpl w:val="82AEB4CE"/>
    <w:lvl w:ilvl="0" w:tplc="FC3E6BAE">
      <w:start w:val="1"/>
      <w:numFmt w:val="decimal"/>
      <w:lvlText w:val="%1."/>
      <w:lvlJc w:val="left"/>
      <w:pPr>
        <w:ind w:left="1395" w:hanging="828"/>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5A17583"/>
    <w:multiLevelType w:val="multilevel"/>
    <w:tmpl w:val="D1CAD2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nsid w:val="1D504335"/>
    <w:multiLevelType w:val="hybridMultilevel"/>
    <w:tmpl w:val="22EAF15E"/>
    <w:lvl w:ilvl="0" w:tplc="29BC89B4">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218653F3"/>
    <w:multiLevelType w:val="hybridMultilevel"/>
    <w:tmpl w:val="1CB6EF36"/>
    <w:lvl w:ilvl="0" w:tplc="70A29386">
      <w:start w:val="1"/>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3BC36C8D"/>
    <w:multiLevelType w:val="hybridMultilevel"/>
    <w:tmpl w:val="EBF49EFC"/>
    <w:lvl w:ilvl="0" w:tplc="019AA8E6">
      <w:start w:val="1"/>
      <w:numFmt w:val="decimal"/>
      <w:lvlText w:val="%1."/>
      <w:lvlJc w:val="left"/>
      <w:pPr>
        <w:ind w:left="1729" w:hanging="10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44B47D19"/>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567E6968"/>
    <w:multiLevelType w:val="multilevel"/>
    <w:tmpl w:val="99DE77D6"/>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003681E"/>
    <w:multiLevelType w:val="hybridMultilevel"/>
    <w:tmpl w:val="DF9ABB3A"/>
    <w:lvl w:ilvl="0" w:tplc="6164C8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2"/>
  </w:num>
  <w:num w:numId="2">
    <w:abstractNumId w:val="4"/>
  </w:num>
  <w:num w:numId="3">
    <w:abstractNumId w:val="2"/>
  </w:num>
  <w:num w:numId="4">
    <w:abstractNumId w:val="11"/>
  </w:num>
  <w:num w:numId="5">
    <w:abstractNumId w:val="13"/>
  </w:num>
  <w:num w:numId="6">
    <w:abstractNumId w:val="0"/>
  </w:num>
  <w:num w:numId="7">
    <w:abstractNumId w:val="6"/>
  </w:num>
  <w:num w:numId="8">
    <w:abstractNumId w:val="8"/>
  </w:num>
  <w:num w:numId="9">
    <w:abstractNumId w:val="7"/>
  </w:num>
  <w:num w:numId="10">
    <w:abstractNumId w:val="3"/>
  </w:num>
  <w:num w:numId="11">
    <w:abstractNumId w:val="10"/>
  </w:num>
  <w:num w:numId="12">
    <w:abstractNumId w:val="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1EF7"/>
    <w:rsid w:val="00012E0C"/>
    <w:rsid w:val="00020AE8"/>
    <w:rsid w:val="00020E87"/>
    <w:rsid w:val="000243C3"/>
    <w:rsid w:val="00026DA3"/>
    <w:rsid w:val="0004062E"/>
    <w:rsid w:val="00053770"/>
    <w:rsid w:val="00060F84"/>
    <w:rsid w:val="00063913"/>
    <w:rsid w:val="00066318"/>
    <w:rsid w:val="0007173C"/>
    <w:rsid w:val="0009108A"/>
    <w:rsid w:val="0009681C"/>
    <w:rsid w:val="000B14B8"/>
    <w:rsid w:val="000B3BB3"/>
    <w:rsid w:val="000C3775"/>
    <w:rsid w:val="000D1437"/>
    <w:rsid w:val="000D582F"/>
    <w:rsid w:val="000D5DBA"/>
    <w:rsid w:val="000D7F83"/>
    <w:rsid w:val="000E57C4"/>
    <w:rsid w:val="000E73C5"/>
    <w:rsid w:val="000F189C"/>
    <w:rsid w:val="001059F4"/>
    <w:rsid w:val="001126C3"/>
    <w:rsid w:val="00113C20"/>
    <w:rsid w:val="00115A22"/>
    <w:rsid w:val="00123E32"/>
    <w:rsid w:val="00141128"/>
    <w:rsid w:val="001433A6"/>
    <w:rsid w:val="00151208"/>
    <w:rsid w:val="00160015"/>
    <w:rsid w:val="00167EBF"/>
    <w:rsid w:val="0017472D"/>
    <w:rsid w:val="0017731C"/>
    <w:rsid w:val="00182D85"/>
    <w:rsid w:val="00194AE2"/>
    <w:rsid w:val="001A31E1"/>
    <w:rsid w:val="001D0607"/>
    <w:rsid w:val="001D2C1B"/>
    <w:rsid w:val="001E0E00"/>
    <w:rsid w:val="001E40EC"/>
    <w:rsid w:val="001E7330"/>
    <w:rsid w:val="001E755B"/>
    <w:rsid w:val="001F58A4"/>
    <w:rsid w:val="001F6A3E"/>
    <w:rsid w:val="00200B94"/>
    <w:rsid w:val="00222EE9"/>
    <w:rsid w:val="00225CBE"/>
    <w:rsid w:val="00232EFA"/>
    <w:rsid w:val="00233141"/>
    <w:rsid w:val="002418B5"/>
    <w:rsid w:val="00242871"/>
    <w:rsid w:val="00245828"/>
    <w:rsid w:val="002617A8"/>
    <w:rsid w:val="0027212E"/>
    <w:rsid w:val="00285882"/>
    <w:rsid w:val="002B0D04"/>
    <w:rsid w:val="002C46C5"/>
    <w:rsid w:val="002C65A7"/>
    <w:rsid w:val="002C6905"/>
    <w:rsid w:val="002E5FB7"/>
    <w:rsid w:val="00300E88"/>
    <w:rsid w:val="003018A7"/>
    <w:rsid w:val="00302C6F"/>
    <w:rsid w:val="00304EB9"/>
    <w:rsid w:val="00305E68"/>
    <w:rsid w:val="003160B8"/>
    <w:rsid w:val="003212D8"/>
    <w:rsid w:val="00330565"/>
    <w:rsid w:val="00330FE5"/>
    <w:rsid w:val="00331A00"/>
    <w:rsid w:val="0033423F"/>
    <w:rsid w:val="0033607B"/>
    <w:rsid w:val="00340CB9"/>
    <w:rsid w:val="00341FDA"/>
    <w:rsid w:val="00347471"/>
    <w:rsid w:val="00354970"/>
    <w:rsid w:val="00356160"/>
    <w:rsid w:val="00376C25"/>
    <w:rsid w:val="00390C0C"/>
    <w:rsid w:val="00392C7C"/>
    <w:rsid w:val="003A2F5A"/>
    <w:rsid w:val="003D0DC3"/>
    <w:rsid w:val="003D12A5"/>
    <w:rsid w:val="003E505E"/>
    <w:rsid w:val="003E7B0C"/>
    <w:rsid w:val="003F42E6"/>
    <w:rsid w:val="00404A3A"/>
    <w:rsid w:val="004103E2"/>
    <w:rsid w:val="00417114"/>
    <w:rsid w:val="004308B6"/>
    <w:rsid w:val="00441928"/>
    <w:rsid w:val="00453D4D"/>
    <w:rsid w:val="00454130"/>
    <w:rsid w:val="0045631D"/>
    <w:rsid w:val="0046177A"/>
    <w:rsid w:val="00465728"/>
    <w:rsid w:val="0046758B"/>
    <w:rsid w:val="004752BB"/>
    <w:rsid w:val="00477AF4"/>
    <w:rsid w:val="00485052"/>
    <w:rsid w:val="004855CF"/>
    <w:rsid w:val="004932C6"/>
    <w:rsid w:val="00496EB3"/>
    <w:rsid w:val="004A710C"/>
    <w:rsid w:val="004B0B49"/>
    <w:rsid w:val="004B30B8"/>
    <w:rsid w:val="004B3D17"/>
    <w:rsid w:val="004B6BF3"/>
    <w:rsid w:val="004C0344"/>
    <w:rsid w:val="004D7066"/>
    <w:rsid w:val="004E06EB"/>
    <w:rsid w:val="004E0E9B"/>
    <w:rsid w:val="004F05BE"/>
    <w:rsid w:val="004F6163"/>
    <w:rsid w:val="00500B7A"/>
    <w:rsid w:val="00501363"/>
    <w:rsid w:val="005112D7"/>
    <w:rsid w:val="00517630"/>
    <w:rsid w:val="0052046F"/>
    <w:rsid w:val="005242B5"/>
    <w:rsid w:val="00541EC2"/>
    <w:rsid w:val="00552BB8"/>
    <w:rsid w:val="00563489"/>
    <w:rsid w:val="00567E3B"/>
    <w:rsid w:val="00582B25"/>
    <w:rsid w:val="00590F26"/>
    <w:rsid w:val="00591FDB"/>
    <w:rsid w:val="00593456"/>
    <w:rsid w:val="005A4176"/>
    <w:rsid w:val="005B114A"/>
    <w:rsid w:val="005B3ABB"/>
    <w:rsid w:val="005C31AB"/>
    <w:rsid w:val="005C713C"/>
    <w:rsid w:val="005D260B"/>
    <w:rsid w:val="005D7D9B"/>
    <w:rsid w:val="005E2CEC"/>
    <w:rsid w:val="005E3E10"/>
    <w:rsid w:val="005E4261"/>
    <w:rsid w:val="005E4F26"/>
    <w:rsid w:val="005F677C"/>
    <w:rsid w:val="00602E37"/>
    <w:rsid w:val="006039DD"/>
    <w:rsid w:val="006118F5"/>
    <w:rsid w:val="00626367"/>
    <w:rsid w:val="00630FAE"/>
    <w:rsid w:val="00646505"/>
    <w:rsid w:val="00653233"/>
    <w:rsid w:val="00653FA4"/>
    <w:rsid w:val="006600C0"/>
    <w:rsid w:val="0067194A"/>
    <w:rsid w:val="006725AC"/>
    <w:rsid w:val="00672A5D"/>
    <w:rsid w:val="006814DA"/>
    <w:rsid w:val="00685305"/>
    <w:rsid w:val="00690CB6"/>
    <w:rsid w:val="00691676"/>
    <w:rsid w:val="00691918"/>
    <w:rsid w:val="00693546"/>
    <w:rsid w:val="006A3A94"/>
    <w:rsid w:val="006A760B"/>
    <w:rsid w:val="006B7F35"/>
    <w:rsid w:val="006C0CD1"/>
    <w:rsid w:val="006D1EAF"/>
    <w:rsid w:val="006D512D"/>
    <w:rsid w:val="006E4513"/>
    <w:rsid w:val="006E5D6C"/>
    <w:rsid w:val="006F4E3A"/>
    <w:rsid w:val="00716E54"/>
    <w:rsid w:val="00730E96"/>
    <w:rsid w:val="00731CF5"/>
    <w:rsid w:val="00750E41"/>
    <w:rsid w:val="007526F8"/>
    <w:rsid w:val="007652C4"/>
    <w:rsid w:val="007709C9"/>
    <w:rsid w:val="00773E71"/>
    <w:rsid w:val="00784447"/>
    <w:rsid w:val="00796503"/>
    <w:rsid w:val="007B395B"/>
    <w:rsid w:val="007C1B60"/>
    <w:rsid w:val="007C75EE"/>
    <w:rsid w:val="007F1F73"/>
    <w:rsid w:val="00803604"/>
    <w:rsid w:val="00810426"/>
    <w:rsid w:val="00821128"/>
    <w:rsid w:val="00823AEF"/>
    <w:rsid w:val="0084292A"/>
    <w:rsid w:val="008509E2"/>
    <w:rsid w:val="00856A06"/>
    <w:rsid w:val="0087190E"/>
    <w:rsid w:val="00875CFE"/>
    <w:rsid w:val="008806C0"/>
    <w:rsid w:val="00887A0A"/>
    <w:rsid w:val="00894437"/>
    <w:rsid w:val="008A098D"/>
    <w:rsid w:val="008B2E0B"/>
    <w:rsid w:val="008E1D09"/>
    <w:rsid w:val="008E7635"/>
    <w:rsid w:val="008E7F5B"/>
    <w:rsid w:val="008F34FA"/>
    <w:rsid w:val="008F6439"/>
    <w:rsid w:val="008F78F4"/>
    <w:rsid w:val="00911308"/>
    <w:rsid w:val="00917406"/>
    <w:rsid w:val="0092319C"/>
    <w:rsid w:val="00932521"/>
    <w:rsid w:val="009330E9"/>
    <w:rsid w:val="009339A7"/>
    <w:rsid w:val="00936273"/>
    <w:rsid w:val="009518ED"/>
    <w:rsid w:val="0095276E"/>
    <w:rsid w:val="00953FAC"/>
    <w:rsid w:val="00967D2E"/>
    <w:rsid w:val="00974984"/>
    <w:rsid w:val="009868E5"/>
    <w:rsid w:val="00992575"/>
    <w:rsid w:val="009A075F"/>
    <w:rsid w:val="009A12C2"/>
    <w:rsid w:val="009C1F16"/>
    <w:rsid w:val="009C7E4B"/>
    <w:rsid w:val="009D2202"/>
    <w:rsid w:val="009D4413"/>
    <w:rsid w:val="009D61DA"/>
    <w:rsid w:val="009E639F"/>
    <w:rsid w:val="009E6DF5"/>
    <w:rsid w:val="00A023CF"/>
    <w:rsid w:val="00A156DC"/>
    <w:rsid w:val="00A20627"/>
    <w:rsid w:val="00A3141E"/>
    <w:rsid w:val="00A427B2"/>
    <w:rsid w:val="00A46295"/>
    <w:rsid w:val="00A6082F"/>
    <w:rsid w:val="00A6434C"/>
    <w:rsid w:val="00A671F0"/>
    <w:rsid w:val="00A764F4"/>
    <w:rsid w:val="00A80E71"/>
    <w:rsid w:val="00A836A3"/>
    <w:rsid w:val="00AB7FC3"/>
    <w:rsid w:val="00AC6EFA"/>
    <w:rsid w:val="00AD5A57"/>
    <w:rsid w:val="00AD70CD"/>
    <w:rsid w:val="00AE031E"/>
    <w:rsid w:val="00AE09CE"/>
    <w:rsid w:val="00AE1E3D"/>
    <w:rsid w:val="00AF589A"/>
    <w:rsid w:val="00AF7B54"/>
    <w:rsid w:val="00B018F1"/>
    <w:rsid w:val="00B0723C"/>
    <w:rsid w:val="00B131D9"/>
    <w:rsid w:val="00B21FA0"/>
    <w:rsid w:val="00B24521"/>
    <w:rsid w:val="00B36D5C"/>
    <w:rsid w:val="00B52CC9"/>
    <w:rsid w:val="00B54F3C"/>
    <w:rsid w:val="00B559AC"/>
    <w:rsid w:val="00B97F56"/>
    <w:rsid w:val="00BB182B"/>
    <w:rsid w:val="00BB2378"/>
    <w:rsid w:val="00BC0985"/>
    <w:rsid w:val="00BD1AF2"/>
    <w:rsid w:val="00BE221E"/>
    <w:rsid w:val="00BE2988"/>
    <w:rsid w:val="00BE5806"/>
    <w:rsid w:val="00BF1C9E"/>
    <w:rsid w:val="00BF2093"/>
    <w:rsid w:val="00BF2E4E"/>
    <w:rsid w:val="00BF42F0"/>
    <w:rsid w:val="00C0290F"/>
    <w:rsid w:val="00C03ADD"/>
    <w:rsid w:val="00C223F8"/>
    <w:rsid w:val="00C24F85"/>
    <w:rsid w:val="00C47580"/>
    <w:rsid w:val="00C53314"/>
    <w:rsid w:val="00C85C35"/>
    <w:rsid w:val="00C9376D"/>
    <w:rsid w:val="00C9496E"/>
    <w:rsid w:val="00C9776A"/>
    <w:rsid w:val="00CA536C"/>
    <w:rsid w:val="00CB3BC9"/>
    <w:rsid w:val="00CB4ED3"/>
    <w:rsid w:val="00CC3D9C"/>
    <w:rsid w:val="00CC5051"/>
    <w:rsid w:val="00CE5936"/>
    <w:rsid w:val="00CE5B5D"/>
    <w:rsid w:val="00CE7202"/>
    <w:rsid w:val="00D046BC"/>
    <w:rsid w:val="00D23584"/>
    <w:rsid w:val="00D32D2F"/>
    <w:rsid w:val="00D34917"/>
    <w:rsid w:val="00D5598B"/>
    <w:rsid w:val="00D61906"/>
    <w:rsid w:val="00D82A57"/>
    <w:rsid w:val="00D86D81"/>
    <w:rsid w:val="00D87956"/>
    <w:rsid w:val="00DA23AA"/>
    <w:rsid w:val="00DB016E"/>
    <w:rsid w:val="00DB0B78"/>
    <w:rsid w:val="00DB1865"/>
    <w:rsid w:val="00DB5003"/>
    <w:rsid w:val="00DC2729"/>
    <w:rsid w:val="00DD3E93"/>
    <w:rsid w:val="00DE7310"/>
    <w:rsid w:val="00DE738F"/>
    <w:rsid w:val="00DF4412"/>
    <w:rsid w:val="00E00ADE"/>
    <w:rsid w:val="00E02DD5"/>
    <w:rsid w:val="00E0333F"/>
    <w:rsid w:val="00E17609"/>
    <w:rsid w:val="00E204D7"/>
    <w:rsid w:val="00E248A1"/>
    <w:rsid w:val="00E271A4"/>
    <w:rsid w:val="00E30372"/>
    <w:rsid w:val="00E32390"/>
    <w:rsid w:val="00E33810"/>
    <w:rsid w:val="00E37190"/>
    <w:rsid w:val="00E50810"/>
    <w:rsid w:val="00E56780"/>
    <w:rsid w:val="00E6334F"/>
    <w:rsid w:val="00E750C3"/>
    <w:rsid w:val="00E80E31"/>
    <w:rsid w:val="00E82E3B"/>
    <w:rsid w:val="00E9086D"/>
    <w:rsid w:val="00E90EF5"/>
    <w:rsid w:val="00E94A4F"/>
    <w:rsid w:val="00EA00AB"/>
    <w:rsid w:val="00EA0FF6"/>
    <w:rsid w:val="00EA6C5D"/>
    <w:rsid w:val="00EA7E55"/>
    <w:rsid w:val="00EB1763"/>
    <w:rsid w:val="00EB1BFB"/>
    <w:rsid w:val="00EC1890"/>
    <w:rsid w:val="00ED72CC"/>
    <w:rsid w:val="00ED7375"/>
    <w:rsid w:val="00EE0CD3"/>
    <w:rsid w:val="00EE1322"/>
    <w:rsid w:val="00EE3E06"/>
    <w:rsid w:val="00EF10B1"/>
    <w:rsid w:val="00F01207"/>
    <w:rsid w:val="00F01385"/>
    <w:rsid w:val="00F0181A"/>
    <w:rsid w:val="00F0341A"/>
    <w:rsid w:val="00F07DFB"/>
    <w:rsid w:val="00F133B4"/>
    <w:rsid w:val="00F13C67"/>
    <w:rsid w:val="00F16889"/>
    <w:rsid w:val="00F224BB"/>
    <w:rsid w:val="00F27172"/>
    <w:rsid w:val="00F306A5"/>
    <w:rsid w:val="00F37F01"/>
    <w:rsid w:val="00F43D20"/>
    <w:rsid w:val="00F50552"/>
    <w:rsid w:val="00F548C7"/>
    <w:rsid w:val="00F568B6"/>
    <w:rsid w:val="00F677EB"/>
    <w:rsid w:val="00F901CB"/>
    <w:rsid w:val="00F9457F"/>
    <w:rsid w:val="00F94630"/>
    <w:rsid w:val="00F97E0B"/>
    <w:rsid w:val="00FA4C58"/>
    <w:rsid w:val="00FA669D"/>
    <w:rsid w:val="00FB0B68"/>
    <w:rsid w:val="00FB5EEB"/>
    <w:rsid w:val="00FC465B"/>
    <w:rsid w:val="00FC4DFC"/>
    <w:rsid w:val="00FC4F86"/>
    <w:rsid w:val="00FD1D8D"/>
    <w:rsid w:val="00FE3961"/>
    <w:rsid w:val="00FF1468"/>
    <w:rsid w:val="00FF55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4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 w:type="paragraph" w:customStyle="1" w:styleId="BodyA">
    <w:name w:val="Body A"/>
    <w:rsid w:val="00582B25"/>
    <w:rPr>
      <w:rFonts w:ascii="Helvetica Neue" w:eastAsia="Arial Unicode MS" w:hAnsi="Helvetica Neue" w:cs="Arial Unicode MS"/>
      <w:color w:val="000000"/>
      <w:sz w:val="22"/>
      <w:szCs w:val="22"/>
      <w:u w:color="000000"/>
    </w:rPr>
  </w:style>
  <w:style w:type="paragraph" w:customStyle="1" w:styleId="m6272393384140588047msolistparagraph">
    <w:name w:val="m_6272393384140588047msolistparagraph"/>
    <w:basedOn w:val="prastasis"/>
    <w:rsid w:val="00582B25"/>
    <w:pPr>
      <w:spacing w:before="100" w:beforeAutospacing="1" w:after="100" w:afterAutospacing="1"/>
    </w:pPr>
    <w:rPr>
      <w:rFonts w:ascii="Calibri" w:eastAsia="Calibri" w:hAnsi="Calibri" w:cs="Calibri"/>
      <w:sz w:val="22"/>
      <w:szCs w:val="22"/>
      <w:lang w:val="lt-LT"/>
    </w:rPr>
  </w:style>
  <w:style w:type="character" w:customStyle="1" w:styleId="normal-h">
    <w:name w:val="normal-h"/>
    <w:rsid w:val="00582B25"/>
  </w:style>
  <w:style w:type="paragraph" w:styleId="Sraopastraipa">
    <w:name w:val="List Paragraph"/>
    <w:basedOn w:val="prastasis"/>
    <w:uiPriority w:val="34"/>
    <w:qFormat/>
    <w:rsid w:val="006600C0"/>
    <w:pPr>
      <w:spacing w:line="276" w:lineRule="auto"/>
      <w:ind w:left="720"/>
      <w:contextualSpacing/>
      <w:jc w:val="both"/>
    </w:pPr>
    <w:rPr>
      <w:rFonts w:eastAsiaTheme="minorHAnsi" w:cstheme="minorBidi"/>
      <w:sz w:val="24"/>
      <w:szCs w:val="22"/>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 w:type="paragraph" w:customStyle="1" w:styleId="BodyA">
    <w:name w:val="Body A"/>
    <w:rsid w:val="00582B25"/>
    <w:rPr>
      <w:rFonts w:ascii="Helvetica Neue" w:eastAsia="Arial Unicode MS" w:hAnsi="Helvetica Neue" w:cs="Arial Unicode MS"/>
      <w:color w:val="000000"/>
      <w:sz w:val="22"/>
      <w:szCs w:val="22"/>
      <w:u w:color="000000"/>
    </w:rPr>
  </w:style>
  <w:style w:type="paragraph" w:customStyle="1" w:styleId="m6272393384140588047msolistparagraph">
    <w:name w:val="m_6272393384140588047msolistparagraph"/>
    <w:basedOn w:val="prastasis"/>
    <w:rsid w:val="00582B25"/>
    <w:pPr>
      <w:spacing w:before="100" w:beforeAutospacing="1" w:after="100" w:afterAutospacing="1"/>
    </w:pPr>
    <w:rPr>
      <w:rFonts w:ascii="Calibri" w:eastAsia="Calibri" w:hAnsi="Calibri" w:cs="Calibri"/>
      <w:sz w:val="22"/>
      <w:szCs w:val="22"/>
      <w:lang w:val="lt-LT"/>
    </w:rPr>
  </w:style>
  <w:style w:type="character" w:customStyle="1" w:styleId="normal-h">
    <w:name w:val="normal-h"/>
    <w:rsid w:val="00582B25"/>
  </w:style>
  <w:style w:type="paragraph" w:styleId="Sraopastraipa">
    <w:name w:val="List Paragraph"/>
    <w:basedOn w:val="prastasis"/>
    <w:uiPriority w:val="34"/>
    <w:qFormat/>
    <w:rsid w:val="006600C0"/>
    <w:pPr>
      <w:spacing w:line="276" w:lineRule="auto"/>
      <w:ind w:left="720"/>
      <w:contextualSpacing/>
      <w:jc w:val="both"/>
    </w:pPr>
    <w:rPr>
      <w:rFonts w:eastAsiaTheme="minorHAnsi" w:cstheme="minorBidi"/>
      <w:sz w:val="24"/>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1802">
      <w:bodyDiv w:val="1"/>
      <w:marLeft w:val="0"/>
      <w:marRight w:val="0"/>
      <w:marTop w:val="0"/>
      <w:marBottom w:val="0"/>
      <w:divBdr>
        <w:top w:val="none" w:sz="0" w:space="0" w:color="auto"/>
        <w:left w:val="none" w:sz="0" w:space="0" w:color="auto"/>
        <w:bottom w:val="none" w:sz="0" w:space="0" w:color="auto"/>
        <w:right w:val="none" w:sz="0" w:space="0" w:color="auto"/>
      </w:divBdr>
    </w:div>
    <w:div w:id="585456383">
      <w:bodyDiv w:val="1"/>
      <w:marLeft w:val="0"/>
      <w:marRight w:val="0"/>
      <w:marTop w:val="0"/>
      <w:marBottom w:val="0"/>
      <w:divBdr>
        <w:top w:val="none" w:sz="0" w:space="0" w:color="auto"/>
        <w:left w:val="none" w:sz="0" w:space="0" w:color="auto"/>
        <w:bottom w:val="none" w:sz="0" w:space="0" w:color="auto"/>
        <w:right w:val="none" w:sz="0" w:space="0" w:color="auto"/>
      </w:divBdr>
    </w:div>
    <w:div w:id="720977439">
      <w:bodyDiv w:val="1"/>
      <w:marLeft w:val="0"/>
      <w:marRight w:val="0"/>
      <w:marTop w:val="0"/>
      <w:marBottom w:val="0"/>
      <w:divBdr>
        <w:top w:val="none" w:sz="0" w:space="0" w:color="auto"/>
        <w:left w:val="none" w:sz="0" w:space="0" w:color="auto"/>
        <w:bottom w:val="none" w:sz="0" w:space="0" w:color="auto"/>
        <w:right w:val="none" w:sz="0" w:space="0" w:color="auto"/>
      </w:divBdr>
    </w:div>
    <w:div w:id="1112212561">
      <w:bodyDiv w:val="1"/>
      <w:marLeft w:val="0"/>
      <w:marRight w:val="0"/>
      <w:marTop w:val="0"/>
      <w:marBottom w:val="0"/>
      <w:divBdr>
        <w:top w:val="none" w:sz="0" w:space="0" w:color="auto"/>
        <w:left w:val="none" w:sz="0" w:space="0" w:color="auto"/>
        <w:bottom w:val="none" w:sz="0" w:space="0" w:color="auto"/>
        <w:right w:val="none" w:sz="0" w:space="0" w:color="auto"/>
      </w:divBdr>
    </w:div>
    <w:div w:id="1593197465">
      <w:bodyDiv w:val="1"/>
      <w:marLeft w:val="0"/>
      <w:marRight w:val="0"/>
      <w:marTop w:val="0"/>
      <w:marBottom w:val="0"/>
      <w:divBdr>
        <w:top w:val="none" w:sz="0" w:space="0" w:color="auto"/>
        <w:left w:val="none" w:sz="0" w:space="0" w:color="auto"/>
        <w:bottom w:val="none" w:sz="0" w:space="0" w:color="auto"/>
        <w:right w:val="none" w:sz="0" w:space="0" w:color="auto"/>
      </w:divBdr>
    </w:div>
    <w:div w:id="1634554911">
      <w:bodyDiv w:val="1"/>
      <w:marLeft w:val="0"/>
      <w:marRight w:val="0"/>
      <w:marTop w:val="0"/>
      <w:marBottom w:val="0"/>
      <w:divBdr>
        <w:top w:val="none" w:sz="0" w:space="0" w:color="auto"/>
        <w:left w:val="none" w:sz="0" w:space="0" w:color="auto"/>
        <w:bottom w:val="none" w:sz="0" w:space="0" w:color="auto"/>
        <w:right w:val="none" w:sz="0" w:space="0" w:color="auto"/>
      </w:divBdr>
    </w:div>
    <w:div w:id="1698891165">
      <w:bodyDiv w:val="1"/>
      <w:marLeft w:val="0"/>
      <w:marRight w:val="0"/>
      <w:marTop w:val="0"/>
      <w:marBottom w:val="0"/>
      <w:divBdr>
        <w:top w:val="none" w:sz="0" w:space="0" w:color="auto"/>
        <w:left w:val="none" w:sz="0" w:space="0" w:color="auto"/>
        <w:bottom w:val="none" w:sz="0" w:space="0" w:color="auto"/>
        <w:right w:val="none" w:sz="0" w:space="0" w:color="auto"/>
      </w:divBdr>
    </w:div>
    <w:div w:id="1873347179">
      <w:bodyDiv w:val="1"/>
      <w:marLeft w:val="0"/>
      <w:marRight w:val="0"/>
      <w:marTop w:val="0"/>
      <w:marBottom w:val="0"/>
      <w:divBdr>
        <w:top w:val="none" w:sz="0" w:space="0" w:color="auto"/>
        <w:left w:val="none" w:sz="0" w:space="0" w:color="auto"/>
        <w:bottom w:val="none" w:sz="0" w:space="0" w:color="auto"/>
        <w:right w:val="none" w:sz="0" w:space="0" w:color="auto"/>
      </w:divBdr>
    </w:div>
    <w:div w:id="1879968853">
      <w:bodyDiv w:val="1"/>
      <w:marLeft w:val="0"/>
      <w:marRight w:val="0"/>
      <w:marTop w:val="0"/>
      <w:marBottom w:val="0"/>
      <w:divBdr>
        <w:top w:val="none" w:sz="0" w:space="0" w:color="auto"/>
        <w:left w:val="none" w:sz="0" w:space="0" w:color="auto"/>
        <w:bottom w:val="none" w:sz="0" w:space="0" w:color="auto"/>
        <w:right w:val="none" w:sz="0" w:space="0" w:color="auto"/>
      </w:divBdr>
    </w:div>
    <w:div w:id="1970935585">
      <w:bodyDiv w:val="1"/>
      <w:marLeft w:val="0"/>
      <w:marRight w:val="0"/>
      <w:marTop w:val="0"/>
      <w:marBottom w:val="0"/>
      <w:divBdr>
        <w:top w:val="none" w:sz="0" w:space="0" w:color="auto"/>
        <w:left w:val="none" w:sz="0" w:space="0" w:color="auto"/>
        <w:bottom w:val="none" w:sz="0" w:space="0" w:color="auto"/>
        <w:right w:val="none" w:sz="0" w:space="0" w:color="auto"/>
      </w:divBdr>
    </w:div>
    <w:div w:id="20851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D51D4-CDAC-4706-862C-565858AD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16</TotalTime>
  <Pages>5</Pages>
  <Words>2274</Words>
  <Characters>12964</Characters>
  <Application>Microsoft Office Word</Application>
  <DocSecurity>0</DocSecurity>
  <Lines>108</Lines>
  <Paragraphs>30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15208</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4</cp:revision>
  <cp:lastPrinted>2020-07-08T10:57:00Z</cp:lastPrinted>
  <dcterms:created xsi:type="dcterms:W3CDTF">2020-07-22T05:17:00Z</dcterms:created>
  <dcterms:modified xsi:type="dcterms:W3CDTF">2020-07-28T06:14:00Z</dcterms:modified>
</cp:coreProperties>
</file>